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827" w:rsidRDefault="000908D2">
      <w:pPr>
        <w:spacing w:before="73"/>
        <w:ind w:left="402" w:right="405"/>
        <w:jc w:val="center"/>
        <w:rPr>
          <w:b/>
        </w:rPr>
      </w:pPr>
      <w:r>
        <w:rPr>
          <w:b/>
        </w:rPr>
        <w:t>Аннотация</w:t>
      </w:r>
    </w:p>
    <w:p w:rsidR="00261827" w:rsidRDefault="000908D2">
      <w:pPr>
        <w:spacing w:before="1" w:line="252" w:lineRule="exact"/>
        <w:ind w:left="400" w:right="405"/>
        <w:jc w:val="center"/>
        <w:rPr>
          <w:b/>
        </w:rPr>
      </w:pPr>
      <w:r>
        <w:rPr>
          <w:b/>
        </w:rPr>
        <w:t>к</w:t>
      </w:r>
      <w:r>
        <w:rPr>
          <w:b/>
          <w:spacing w:val="-2"/>
        </w:rPr>
        <w:t xml:space="preserve"> </w:t>
      </w:r>
      <w:r>
        <w:rPr>
          <w:b/>
        </w:rPr>
        <w:t>рабочей программе</w:t>
      </w:r>
      <w:r>
        <w:rPr>
          <w:b/>
          <w:spacing w:val="-2"/>
        </w:rPr>
        <w:t xml:space="preserve"> </w:t>
      </w:r>
      <w:r>
        <w:rPr>
          <w:b/>
        </w:rPr>
        <w:t>по</w:t>
      </w:r>
      <w:r>
        <w:rPr>
          <w:b/>
          <w:spacing w:val="-4"/>
        </w:rPr>
        <w:t xml:space="preserve"> </w:t>
      </w:r>
      <w:r>
        <w:rPr>
          <w:b/>
        </w:rPr>
        <w:t>математике</w:t>
      </w:r>
      <w:r>
        <w:rPr>
          <w:b/>
          <w:spacing w:val="-3"/>
        </w:rPr>
        <w:t xml:space="preserve"> </w:t>
      </w:r>
      <w:r>
        <w:rPr>
          <w:b/>
        </w:rPr>
        <w:t>10-11</w:t>
      </w:r>
      <w:r>
        <w:rPr>
          <w:b/>
          <w:spacing w:val="-2"/>
        </w:rPr>
        <w:t xml:space="preserve"> </w:t>
      </w:r>
      <w:r>
        <w:rPr>
          <w:b/>
        </w:rPr>
        <w:t>класс</w:t>
      </w:r>
      <w:r>
        <w:rPr>
          <w:b/>
          <w:spacing w:val="-3"/>
        </w:rPr>
        <w:t xml:space="preserve"> </w:t>
      </w:r>
      <w:r>
        <w:rPr>
          <w:b/>
        </w:rPr>
        <w:t>(ФГОС</w:t>
      </w:r>
      <w:r>
        <w:rPr>
          <w:b/>
          <w:spacing w:val="-5"/>
        </w:rPr>
        <w:t xml:space="preserve"> </w:t>
      </w:r>
      <w:r>
        <w:rPr>
          <w:b/>
        </w:rPr>
        <w:t>ООО)</w:t>
      </w:r>
    </w:p>
    <w:p w:rsidR="00261827" w:rsidRDefault="000908D2">
      <w:pPr>
        <w:ind w:left="402" w:right="405"/>
        <w:jc w:val="center"/>
        <w:rPr>
          <w:b/>
        </w:rPr>
      </w:pPr>
      <w:r>
        <w:rPr>
          <w:b/>
        </w:rPr>
        <w:t>УМК</w:t>
      </w:r>
      <w:proofErr w:type="gramStart"/>
      <w:r>
        <w:rPr>
          <w:b/>
        </w:rPr>
        <w:t xml:space="preserve"> :</w:t>
      </w:r>
      <w:proofErr w:type="gramEnd"/>
      <w:r>
        <w:rPr>
          <w:b/>
        </w:rPr>
        <w:t xml:space="preserve"> Математика: алгебра и начала математического анализа Ю.М. Колягин (10-11),</w:t>
      </w:r>
      <w:r>
        <w:rPr>
          <w:b/>
          <w:spacing w:val="-52"/>
        </w:rPr>
        <w:t xml:space="preserve"> </w:t>
      </w:r>
      <w:r>
        <w:rPr>
          <w:b/>
        </w:rPr>
        <w:t>геометрия</w:t>
      </w:r>
      <w:r>
        <w:rPr>
          <w:b/>
          <w:spacing w:val="-3"/>
        </w:rPr>
        <w:t xml:space="preserve"> </w:t>
      </w:r>
      <w:r>
        <w:rPr>
          <w:b/>
        </w:rPr>
        <w:t xml:space="preserve">Л. С. </w:t>
      </w:r>
      <w:proofErr w:type="spellStart"/>
      <w:r>
        <w:rPr>
          <w:b/>
        </w:rPr>
        <w:t>Атанасян</w:t>
      </w:r>
      <w:proofErr w:type="spellEnd"/>
    </w:p>
    <w:p w:rsidR="00261827" w:rsidRDefault="000908D2">
      <w:pPr>
        <w:spacing w:after="4"/>
        <w:ind w:left="402" w:right="404"/>
        <w:jc w:val="center"/>
        <w:rPr>
          <w:b/>
        </w:rPr>
      </w:pPr>
      <w:r>
        <w:rPr>
          <w:b/>
        </w:rPr>
        <w:t>2023</w:t>
      </w:r>
      <w:r>
        <w:rPr>
          <w:b/>
        </w:rPr>
        <w:t>-2024</w:t>
      </w:r>
      <w:r>
        <w:rPr>
          <w:b/>
          <w:spacing w:val="-1"/>
        </w:rPr>
        <w:t xml:space="preserve"> </w:t>
      </w:r>
      <w:r>
        <w:rPr>
          <w:b/>
        </w:rPr>
        <w:t>учебный</w:t>
      </w:r>
      <w:r>
        <w:rPr>
          <w:b/>
          <w:spacing w:val="-1"/>
        </w:rPr>
        <w:t xml:space="preserve"> </w:t>
      </w:r>
      <w:r>
        <w:rPr>
          <w:b/>
        </w:rPr>
        <w:t>год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85"/>
        <w:gridCol w:w="110"/>
        <w:gridCol w:w="888"/>
        <w:gridCol w:w="2206"/>
        <w:gridCol w:w="3142"/>
        <w:gridCol w:w="115"/>
      </w:tblGrid>
      <w:tr w:rsidR="00261827">
        <w:trPr>
          <w:trHeight w:val="2529"/>
        </w:trPr>
        <w:tc>
          <w:tcPr>
            <w:tcW w:w="2885" w:type="dxa"/>
          </w:tcPr>
          <w:p w:rsidR="00261827" w:rsidRDefault="000908D2">
            <w:pPr>
              <w:pStyle w:val="TableParagraph"/>
              <w:spacing w:line="246" w:lineRule="exact"/>
              <w:ind w:left="107"/>
            </w:pPr>
            <w:r>
              <w:t>Нормативно-правовые</w:t>
            </w:r>
          </w:p>
          <w:p w:rsidR="00261827" w:rsidRDefault="000908D2">
            <w:pPr>
              <w:pStyle w:val="TableParagraph"/>
              <w:ind w:left="107" w:right="197"/>
            </w:pPr>
            <w:r>
              <w:t>документы, в соответствии</w:t>
            </w:r>
            <w:r>
              <w:rPr>
                <w:spacing w:val="-52"/>
              </w:rPr>
              <w:t xml:space="preserve"> </w:t>
            </w:r>
            <w:r>
              <w:t>с требованиями которых</w:t>
            </w:r>
            <w:r>
              <w:rPr>
                <w:spacing w:val="1"/>
              </w:rPr>
              <w:t xml:space="preserve"> </w:t>
            </w:r>
            <w:r>
              <w:t>разработана рабочая</w:t>
            </w:r>
            <w:r>
              <w:rPr>
                <w:spacing w:val="1"/>
              </w:rPr>
              <w:t xml:space="preserve"> </w:t>
            </w:r>
            <w:r>
              <w:t>программа</w:t>
            </w:r>
          </w:p>
        </w:tc>
        <w:tc>
          <w:tcPr>
            <w:tcW w:w="6461" w:type="dxa"/>
            <w:gridSpan w:val="5"/>
          </w:tcPr>
          <w:p w:rsidR="00261827" w:rsidRDefault="000908D2">
            <w:pPr>
              <w:pStyle w:val="TableParagraph"/>
              <w:tabs>
                <w:tab w:val="left" w:pos="3332"/>
              </w:tabs>
              <w:ind w:left="105" w:right="95"/>
              <w:jc w:val="both"/>
            </w:pPr>
            <w:r>
              <w:t>Рабочая программа</w:t>
            </w:r>
            <w:r>
              <w:rPr>
                <w:spacing w:val="1"/>
              </w:rPr>
              <w:t xml:space="preserve"> </w:t>
            </w:r>
            <w:r>
              <w:t>учебного курса по математике</w:t>
            </w:r>
            <w:r>
              <w:rPr>
                <w:spacing w:val="1"/>
              </w:rPr>
              <w:t xml:space="preserve"> </w:t>
            </w:r>
            <w:r>
              <w:t>для 10 - 11</w:t>
            </w:r>
            <w:r>
              <w:rPr>
                <w:spacing w:val="1"/>
              </w:rPr>
              <w:t xml:space="preserve"> </w:t>
            </w:r>
            <w:r>
              <w:t>классов</w:t>
            </w:r>
            <w:r>
              <w:rPr>
                <w:spacing w:val="1"/>
              </w:rPr>
              <w:t xml:space="preserve"> </w:t>
            </w:r>
            <w:r>
              <w:t>разработана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 Примерной программы среднего</w:t>
            </w:r>
            <w:r>
              <w:rPr>
                <w:spacing w:val="1"/>
              </w:rPr>
              <w:t xml:space="preserve"> </w:t>
            </w:r>
            <w:r>
              <w:t>(полного) общего образования (профильный</w:t>
            </w:r>
            <w:r>
              <w:rPr>
                <w:spacing w:val="1"/>
              </w:rPr>
              <w:t xml:space="preserve"> </w:t>
            </w:r>
            <w:r>
              <w:t>уровень) с учетом</w:t>
            </w:r>
            <w:r>
              <w:rPr>
                <w:spacing w:val="1"/>
              </w:rPr>
              <w:t xml:space="preserve"> </w:t>
            </w:r>
            <w:r>
              <w:t>требований</w:t>
            </w:r>
            <w:r>
              <w:rPr>
                <w:spacing w:val="1"/>
              </w:rPr>
              <w:t xml:space="preserve"> </w:t>
            </w:r>
            <w:r>
              <w:t>федерального</w:t>
            </w:r>
            <w:r>
              <w:rPr>
                <w:spacing w:val="1"/>
              </w:rPr>
              <w:t xml:space="preserve"> </w:t>
            </w:r>
            <w:r>
              <w:t>го</w:t>
            </w:r>
            <w:r>
              <w:t>сударственного</w:t>
            </w:r>
            <w:r>
              <w:rPr>
                <w:spacing w:val="1"/>
              </w:rPr>
              <w:t xml:space="preserve"> </w:t>
            </w:r>
            <w:r>
              <w:t>образовательного</w:t>
            </w:r>
            <w:r>
              <w:rPr>
                <w:spacing w:val="1"/>
              </w:rPr>
              <w:t xml:space="preserve"> </w:t>
            </w:r>
            <w:r>
              <w:t>стандарта</w:t>
            </w:r>
            <w:r>
              <w:rPr>
                <w:spacing w:val="1"/>
              </w:rPr>
              <w:t xml:space="preserve"> </w:t>
            </w:r>
            <w:r>
              <w:t>среднег</w:t>
            </w:r>
            <w:proofErr w:type="gramStart"/>
            <w:r>
              <w:t>о(</w:t>
            </w:r>
            <w:proofErr w:type="gramEnd"/>
            <w:r>
              <w:t>полного)</w:t>
            </w:r>
            <w:r>
              <w:rPr>
                <w:spacing w:val="1"/>
              </w:rPr>
              <w:t xml:space="preserve"> </w:t>
            </w:r>
            <w:r>
              <w:t>общего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учетом</w:t>
            </w:r>
            <w:r>
              <w:rPr>
                <w:spacing w:val="1"/>
              </w:rPr>
              <w:t xml:space="preserve"> </w:t>
            </w:r>
            <w:r>
              <w:t>программ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общеобразовательных</w:t>
            </w:r>
            <w:r>
              <w:rPr>
                <w:spacing w:val="1"/>
              </w:rPr>
              <w:t xml:space="preserve"> </w:t>
            </w:r>
            <w:r>
              <w:t>школ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 xml:space="preserve">рекомендаций    </w:t>
            </w:r>
            <w:r>
              <w:rPr>
                <w:spacing w:val="31"/>
              </w:rPr>
              <w:t xml:space="preserve"> </w:t>
            </w:r>
            <w:r>
              <w:t>авторских</w:t>
            </w:r>
            <w:r>
              <w:tab/>
              <w:t>программ</w:t>
            </w:r>
            <w:r>
              <w:rPr>
                <w:spacing w:val="32"/>
              </w:rPr>
              <w:t xml:space="preserve"> </w:t>
            </w:r>
            <w:r>
              <w:t>Ю.М.</w:t>
            </w:r>
            <w:r>
              <w:rPr>
                <w:spacing w:val="35"/>
              </w:rPr>
              <w:t xml:space="preserve"> </w:t>
            </w:r>
            <w:r>
              <w:t>Колягина,</w:t>
            </w:r>
            <w:r>
              <w:rPr>
                <w:spacing w:val="-53"/>
              </w:rPr>
              <w:t xml:space="preserve"> </w:t>
            </w:r>
            <w:r>
              <w:t>М.В.Ткачевой, и по геометрии для курса 10-11 классов авторской</w:t>
            </w:r>
            <w:r>
              <w:rPr>
                <w:spacing w:val="1"/>
              </w:rPr>
              <w:t xml:space="preserve"> </w:t>
            </w:r>
            <w:r>
              <w:t>программы</w:t>
            </w:r>
            <w:r>
              <w:rPr>
                <w:spacing w:val="-2"/>
              </w:rPr>
              <w:t xml:space="preserve"> </w:t>
            </w:r>
            <w:r>
              <w:t>Л.</w:t>
            </w:r>
            <w:r>
              <w:rPr>
                <w:spacing w:val="-1"/>
              </w:rPr>
              <w:t xml:space="preserve"> </w:t>
            </w:r>
            <w:r>
              <w:t>С.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Атанасяна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В.Ф.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Бутузова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С.Б.</w:t>
            </w:r>
            <w:r>
              <w:rPr>
                <w:spacing w:val="-1"/>
              </w:rPr>
              <w:t xml:space="preserve"> </w:t>
            </w:r>
            <w:r>
              <w:t>Кадомцева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др.</w:t>
            </w:r>
          </w:p>
        </w:tc>
      </w:tr>
      <w:tr w:rsidR="00261827">
        <w:trPr>
          <w:trHeight w:val="758"/>
        </w:trPr>
        <w:tc>
          <w:tcPr>
            <w:tcW w:w="2885" w:type="dxa"/>
            <w:vMerge w:val="restart"/>
          </w:tcPr>
          <w:p w:rsidR="00261827" w:rsidRDefault="000908D2">
            <w:pPr>
              <w:pStyle w:val="TableParagraph"/>
              <w:ind w:left="107" w:right="155"/>
            </w:pPr>
            <w:r>
              <w:t>Место учебного предмета в</w:t>
            </w:r>
            <w:r>
              <w:rPr>
                <w:spacing w:val="-52"/>
              </w:rPr>
              <w:t xml:space="preserve"> </w:t>
            </w:r>
            <w:r>
              <w:t>структуре</w:t>
            </w:r>
            <w:r>
              <w:rPr>
                <w:spacing w:val="-1"/>
              </w:rPr>
              <w:t xml:space="preserve"> </w:t>
            </w:r>
            <w:r>
              <w:t>ООП</w:t>
            </w:r>
          </w:p>
        </w:tc>
        <w:tc>
          <w:tcPr>
            <w:tcW w:w="6461" w:type="dxa"/>
            <w:gridSpan w:val="5"/>
          </w:tcPr>
          <w:p w:rsidR="00261827" w:rsidRDefault="000908D2">
            <w:pPr>
              <w:pStyle w:val="TableParagraph"/>
              <w:tabs>
                <w:tab w:val="left" w:pos="1266"/>
                <w:tab w:val="left" w:pos="2327"/>
                <w:tab w:val="left" w:pos="4339"/>
                <w:tab w:val="left" w:pos="5028"/>
                <w:tab w:val="left" w:pos="5493"/>
              </w:tabs>
              <w:ind w:left="105" w:right="94"/>
            </w:pPr>
            <w:r>
              <w:t>Базисный</w:t>
            </w:r>
            <w:r>
              <w:tab/>
              <w:t>учебный</w:t>
            </w:r>
            <w:r>
              <w:tab/>
              <w:t>(образовательный)</w:t>
            </w:r>
            <w:r>
              <w:tab/>
              <w:t>план</w:t>
            </w:r>
            <w:r>
              <w:tab/>
              <w:t>на</w:t>
            </w:r>
            <w:r>
              <w:tab/>
              <w:t>изучение</w:t>
            </w:r>
            <w:r>
              <w:rPr>
                <w:spacing w:val="-52"/>
              </w:rPr>
              <w:t xml:space="preserve"> </w:t>
            </w:r>
            <w:r>
              <w:t>математики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47"/>
              </w:rPr>
              <w:t xml:space="preserve"> </w:t>
            </w:r>
            <w:r>
              <w:t>10-11</w:t>
            </w:r>
            <w:r>
              <w:rPr>
                <w:spacing w:val="47"/>
              </w:rPr>
              <w:t xml:space="preserve"> </w:t>
            </w:r>
            <w:r>
              <w:t>классах</w:t>
            </w:r>
            <w:r>
              <w:rPr>
                <w:spacing w:val="47"/>
              </w:rPr>
              <w:t xml:space="preserve"> </w:t>
            </w:r>
            <w:r>
              <w:t>средней</w:t>
            </w:r>
            <w:r>
              <w:rPr>
                <w:spacing w:val="47"/>
              </w:rPr>
              <w:t xml:space="preserve"> </w:t>
            </w:r>
            <w:r>
              <w:t>школы</w:t>
            </w:r>
            <w:r>
              <w:rPr>
                <w:spacing w:val="48"/>
              </w:rPr>
              <w:t xml:space="preserve"> </w:t>
            </w:r>
            <w:r>
              <w:t>отводит</w:t>
            </w:r>
            <w:r>
              <w:rPr>
                <w:spacing w:val="48"/>
              </w:rPr>
              <w:t xml:space="preserve"> </w:t>
            </w:r>
            <w:r>
              <w:t>6</w:t>
            </w:r>
            <w:r>
              <w:rPr>
                <w:spacing w:val="50"/>
              </w:rPr>
              <w:t xml:space="preserve"> </w:t>
            </w:r>
            <w:r>
              <w:t>часов</w:t>
            </w:r>
            <w:r>
              <w:rPr>
                <w:spacing w:val="46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261827" w:rsidRDefault="000908D2">
            <w:pPr>
              <w:pStyle w:val="TableParagraph"/>
              <w:spacing w:line="239" w:lineRule="exact"/>
              <w:ind w:left="105"/>
            </w:pPr>
            <w:r>
              <w:t>неделю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течение</w:t>
            </w:r>
            <w:r>
              <w:rPr>
                <w:spacing w:val="-2"/>
              </w:rPr>
              <w:t xml:space="preserve"> </w:t>
            </w:r>
            <w:r>
              <w:t>каждого</w:t>
            </w:r>
            <w:r>
              <w:rPr>
                <w:spacing w:val="-1"/>
              </w:rPr>
              <w:t xml:space="preserve"> </w:t>
            </w:r>
            <w:r>
              <w:t>года</w:t>
            </w:r>
            <w:r>
              <w:rPr>
                <w:spacing w:val="-3"/>
              </w:rPr>
              <w:t xml:space="preserve"> </w:t>
            </w:r>
            <w:r>
              <w:t>обучения,</w:t>
            </w:r>
            <w:r>
              <w:rPr>
                <w:spacing w:val="-1"/>
              </w:rPr>
              <w:t xml:space="preserve"> </w:t>
            </w:r>
            <w:r>
              <w:t>всего 210 уроков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год.</w:t>
            </w:r>
          </w:p>
        </w:tc>
      </w:tr>
      <w:tr w:rsidR="00261827">
        <w:trPr>
          <w:trHeight w:val="253"/>
        </w:trPr>
        <w:tc>
          <w:tcPr>
            <w:tcW w:w="2885" w:type="dxa"/>
            <w:vMerge/>
            <w:tcBorders>
              <w:top w:val="nil"/>
            </w:tcBorders>
          </w:tcPr>
          <w:p w:rsidR="00261827" w:rsidRDefault="00261827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 w:val="restart"/>
            <w:tcBorders>
              <w:top w:val="nil"/>
            </w:tcBorders>
          </w:tcPr>
          <w:p w:rsidR="00261827" w:rsidRDefault="00261827">
            <w:pPr>
              <w:pStyle w:val="TableParagraph"/>
              <w:ind w:left="0"/>
            </w:pPr>
          </w:p>
        </w:tc>
        <w:tc>
          <w:tcPr>
            <w:tcW w:w="888" w:type="dxa"/>
          </w:tcPr>
          <w:p w:rsidR="00261827" w:rsidRDefault="000908D2">
            <w:pPr>
              <w:pStyle w:val="TableParagraph"/>
              <w:spacing w:line="234" w:lineRule="exact"/>
              <w:ind w:left="131" w:right="117"/>
              <w:jc w:val="center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2206" w:type="dxa"/>
          </w:tcPr>
          <w:p w:rsidR="00261827" w:rsidRDefault="000908D2">
            <w:pPr>
              <w:pStyle w:val="TableParagraph"/>
              <w:spacing w:line="234" w:lineRule="exact"/>
              <w:ind w:left="509" w:right="502"/>
              <w:jc w:val="center"/>
              <w:rPr>
                <w:b/>
              </w:rPr>
            </w:pPr>
            <w:r>
              <w:rPr>
                <w:b/>
              </w:rPr>
              <w:t>Предмет</w:t>
            </w:r>
          </w:p>
        </w:tc>
        <w:tc>
          <w:tcPr>
            <w:tcW w:w="3142" w:type="dxa"/>
          </w:tcPr>
          <w:p w:rsidR="00261827" w:rsidRDefault="000908D2">
            <w:pPr>
              <w:pStyle w:val="TableParagraph"/>
              <w:spacing w:line="234" w:lineRule="exact"/>
              <w:ind w:left="862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261827" w:rsidRDefault="00261827">
            <w:pPr>
              <w:pStyle w:val="TableParagraph"/>
              <w:ind w:left="0"/>
              <w:rPr>
                <w:sz w:val="18"/>
              </w:rPr>
            </w:pPr>
          </w:p>
        </w:tc>
      </w:tr>
      <w:tr w:rsidR="00261827">
        <w:trPr>
          <w:trHeight w:val="251"/>
        </w:trPr>
        <w:tc>
          <w:tcPr>
            <w:tcW w:w="2885" w:type="dxa"/>
            <w:vMerge/>
            <w:tcBorders>
              <w:top w:val="nil"/>
            </w:tcBorders>
          </w:tcPr>
          <w:p w:rsidR="00261827" w:rsidRDefault="00261827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261827" w:rsidRDefault="00261827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</w:tcPr>
          <w:p w:rsidR="00261827" w:rsidRDefault="000908D2">
            <w:pPr>
              <w:pStyle w:val="TableParagraph"/>
              <w:spacing w:line="232" w:lineRule="exact"/>
              <w:ind w:left="131" w:right="116"/>
              <w:jc w:val="center"/>
            </w:pPr>
            <w:r>
              <w:t>10</w:t>
            </w:r>
          </w:p>
        </w:tc>
        <w:tc>
          <w:tcPr>
            <w:tcW w:w="2206" w:type="dxa"/>
          </w:tcPr>
          <w:p w:rsidR="00261827" w:rsidRDefault="000908D2">
            <w:pPr>
              <w:pStyle w:val="TableParagraph"/>
              <w:spacing w:line="232" w:lineRule="exact"/>
              <w:ind w:left="511" w:right="502"/>
              <w:jc w:val="center"/>
            </w:pPr>
            <w:r>
              <w:t>Математика</w:t>
            </w:r>
          </w:p>
        </w:tc>
        <w:tc>
          <w:tcPr>
            <w:tcW w:w="3142" w:type="dxa"/>
          </w:tcPr>
          <w:p w:rsidR="00261827" w:rsidRDefault="000908D2">
            <w:pPr>
              <w:pStyle w:val="TableParagraph"/>
              <w:spacing w:line="232" w:lineRule="exact"/>
              <w:ind w:left="1385" w:right="1376"/>
              <w:jc w:val="center"/>
            </w:pPr>
            <w:r>
              <w:t>170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261827" w:rsidRDefault="00261827">
            <w:pPr>
              <w:pStyle w:val="TableParagraph"/>
              <w:ind w:left="0"/>
              <w:rPr>
                <w:sz w:val="18"/>
              </w:rPr>
            </w:pPr>
          </w:p>
        </w:tc>
      </w:tr>
      <w:tr w:rsidR="00261827">
        <w:trPr>
          <w:trHeight w:val="254"/>
        </w:trPr>
        <w:tc>
          <w:tcPr>
            <w:tcW w:w="2885" w:type="dxa"/>
            <w:vMerge/>
            <w:tcBorders>
              <w:top w:val="nil"/>
            </w:tcBorders>
          </w:tcPr>
          <w:p w:rsidR="00261827" w:rsidRDefault="00261827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261827" w:rsidRDefault="00261827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</w:tcPr>
          <w:p w:rsidR="00261827" w:rsidRDefault="000908D2">
            <w:pPr>
              <w:pStyle w:val="TableParagraph"/>
              <w:spacing w:line="234" w:lineRule="exact"/>
              <w:ind w:left="131" w:right="116"/>
              <w:jc w:val="center"/>
            </w:pPr>
            <w:r>
              <w:t>11</w:t>
            </w:r>
          </w:p>
        </w:tc>
        <w:tc>
          <w:tcPr>
            <w:tcW w:w="2206" w:type="dxa"/>
          </w:tcPr>
          <w:p w:rsidR="00261827" w:rsidRDefault="000908D2">
            <w:pPr>
              <w:pStyle w:val="TableParagraph"/>
              <w:spacing w:line="234" w:lineRule="exact"/>
              <w:ind w:left="511" w:right="502"/>
              <w:jc w:val="center"/>
            </w:pPr>
            <w:r>
              <w:t>Математика</w:t>
            </w:r>
          </w:p>
        </w:tc>
        <w:tc>
          <w:tcPr>
            <w:tcW w:w="3142" w:type="dxa"/>
          </w:tcPr>
          <w:p w:rsidR="00261827" w:rsidRDefault="000908D2">
            <w:pPr>
              <w:pStyle w:val="TableParagraph"/>
              <w:spacing w:line="234" w:lineRule="exact"/>
              <w:ind w:left="1385" w:right="1376"/>
              <w:jc w:val="center"/>
            </w:pPr>
            <w:r>
              <w:t>170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261827" w:rsidRDefault="00261827">
            <w:pPr>
              <w:pStyle w:val="TableParagraph"/>
              <w:ind w:left="0"/>
              <w:rPr>
                <w:sz w:val="18"/>
              </w:rPr>
            </w:pPr>
          </w:p>
        </w:tc>
      </w:tr>
      <w:tr w:rsidR="00261827">
        <w:trPr>
          <w:trHeight w:val="253"/>
        </w:trPr>
        <w:tc>
          <w:tcPr>
            <w:tcW w:w="2885" w:type="dxa"/>
            <w:vMerge/>
            <w:tcBorders>
              <w:top w:val="nil"/>
            </w:tcBorders>
          </w:tcPr>
          <w:p w:rsidR="00261827" w:rsidRDefault="00261827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261827" w:rsidRDefault="00261827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tcBorders>
              <w:bottom w:val="single" w:sz="8" w:space="0" w:color="000000"/>
            </w:tcBorders>
          </w:tcPr>
          <w:p w:rsidR="00261827" w:rsidRDefault="000908D2">
            <w:pPr>
              <w:pStyle w:val="TableParagraph"/>
              <w:spacing w:line="234" w:lineRule="exact"/>
              <w:ind w:left="131" w:right="114"/>
              <w:jc w:val="center"/>
            </w:pPr>
            <w:r>
              <w:t>Всего</w:t>
            </w:r>
          </w:p>
        </w:tc>
        <w:tc>
          <w:tcPr>
            <w:tcW w:w="2206" w:type="dxa"/>
            <w:tcBorders>
              <w:bottom w:val="single" w:sz="8" w:space="0" w:color="000000"/>
            </w:tcBorders>
          </w:tcPr>
          <w:p w:rsidR="00261827" w:rsidRDefault="0026182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42" w:type="dxa"/>
            <w:tcBorders>
              <w:bottom w:val="single" w:sz="8" w:space="0" w:color="000000"/>
            </w:tcBorders>
          </w:tcPr>
          <w:p w:rsidR="00261827" w:rsidRDefault="000908D2">
            <w:pPr>
              <w:pStyle w:val="TableParagraph"/>
              <w:spacing w:line="234" w:lineRule="exact"/>
              <w:ind w:left="1385" w:right="1376"/>
              <w:jc w:val="center"/>
            </w:pPr>
            <w:r>
              <w:t>340</w:t>
            </w:r>
          </w:p>
        </w:tc>
        <w:tc>
          <w:tcPr>
            <w:tcW w:w="115" w:type="dxa"/>
            <w:tcBorders>
              <w:top w:val="nil"/>
            </w:tcBorders>
          </w:tcPr>
          <w:p w:rsidR="00261827" w:rsidRDefault="00261827">
            <w:pPr>
              <w:pStyle w:val="TableParagraph"/>
              <w:ind w:left="0"/>
              <w:rPr>
                <w:sz w:val="18"/>
              </w:rPr>
            </w:pPr>
          </w:p>
        </w:tc>
      </w:tr>
      <w:tr w:rsidR="00261827">
        <w:trPr>
          <w:trHeight w:val="6324"/>
        </w:trPr>
        <w:tc>
          <w:tcPr>
            <w:tcW w:w="2885" w:type="dxa"/>
          </w:tcPr>
          <w:p w:rsidR="00261827" w:rsidRDefault="000908D2">
            <w:pPr>
              <w:pStyle w:val="TableParagraph"/>
              <w:ind w:left="107" w:right="958" w:firstLine="28"/>
            </w:pPr>
            <w:r>
              <w:t>Цель реализации</w:t>
            </w:r>
            <w:r>
              <w:rPr>
                <w:spacing w:val="1"/>
              </w:rPr>
              <w:t xml:space="preserve"> </w:t>
            </w:r>
            <w:r>
              <w:t>программы,</w:t>
            </w:r>
            <w:r>
              <w:rPr>
                <w:spacing w:val="-5"/>
              </w:rPr>
              <w:t xml:space="preserve"> </w:t>
            </w:r>
            <w:r>
              <w:t>задачи</w:t>
            </w:r>
          </w:p>
        </w:tc>
        <w:tc>
          <w:tcPr>
            <w:tcW w:w="6461" w:type="dxa"/>
            <w:gridSpan w:val="5"/>
          </w:tcPr>
          <w:p w:rsidR="00261827" w:rsidRDefault="000908D2">
            <w:pPr>
              <w:pStyle w:val="TableParagraph"/>
              <w:ind w:left="172" w:right="116"/>
              <w:jc w:val="both"/>
            </w:pPr>
            <w:r>
              <w:t>Формирование представлений о математике как универсальном</w:t>
            </w:r>
            <w:r>
              <w:rPr>
                <w:spacing w:val="1"/>
              </w:rPr>
              <w:t xml:space="preserve"> </w:t>
            </w:r>
            <w:r>
              <w:t>языке науки, средстве моделирования явлений и процессов, об</w:t>
            </w:r>
            <w:r>
              <w:rPr>
                <w:spacing w:val="1"/>
              </w:rPr>
              <w:t xml:space="preserve"> </w:t>
            </w:r>
            <w:r>
              <w:t>идеях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методах математики;</w:t>
            </w:r>
          </w:p>
          <w:p w:rsidR="00261827" w:rsidRDefault="000908D2">
            <w:pPr>
              <w:pStyle w:val="TableParagraph"/>
              <w:ind w:left="172" w:right="115"/>
              <w:jc w:val="both"/>
            </w:pP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логического</w:t>
            </w:r>
            <w:r>
              <w:rPr>
                <w:spacing w:val="1"/>
              </w:rPr>
              <w:t xml:space="preserve"> </w:t>
            </w:r>
            <w:r>
              <w:t>мышления,</w:t>
            </w:r>
            <w:r>
              <w:rPr>
                <w:spacing w:val="1"/>
              </w:rPr>
              <w:t xml:space="preserve"> </w:t>
            </w:r>
            <w:r>
              <w:t>пространственного</w:t>
            </w:r>
            <w:r>
              <w:rPr>
                <w:spacing w:val="1"/>
              </w:rPr>
              <w:t xml:space="preserve"> </w:t>
            </w:r>
            <w:r>
              <w:t>воображения,</w:t>
            </w:r>
            <w:r>
              <w:rPr>
                <w:spacing w:val="1"/>
              </w:rPr>
              <w:t xml:space="preserve"> </w:t>
            </w:r>
            <w:r>
              <w:t>алгоритмической</w:t>
            </w:r>
            <w:r>
              <w:rPr>
                <w:spacing w:val="1"/>
              </w:rPr>
              <w:t xml:space="preserve"> </w:t>
            </w:r>
            <w:r>
              <w:t>культуры,</w:t>
            </w:r>
            <w:r>
              <w:rPr>
                <w:spacing w:val="1"/>
              </w:rPr>
              <w:t xml:space="preserve"> </w:t>
            </w:r>
            <w:r>
              <w:t>критичности</w:t>
            </w:r>
            <w:r>
              <w:rPr>
                <w:spacing w:val="1"/>
              </w:rPr>
              <w:t xml:space="preserve"> </w:t>
            </w:r>
            <w:r>
              <w:t>мышления</w:t>
            </w:r>
            <w:r>
              <w:rPr>
                <w:spacing w:val="1"/>
              </w:rPr>
              <w:t xml:space="preserve"> </w:t>
            </w:r>
            <w:r>
              <w:t>н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уровне,</w:t>
            </w:r>
            <w:r>
              <w:rPr>
                <w:spacing w:val="1"/>
              </w:rPr>
              <w:t xml:space="preserve"> </w:t>
            </w:r>
            <w:r>
              <w:t>необходимом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будущей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последующего</w:t>
            </w:r>
            <w:r>
              <w:rPr>
                <w:spacing w:val="1"/>
              </w:rPr>
              <w:t xml:space="preserve"> </w:t>
            </w:r>
            <w:r>
              <w:t>обучения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высшей школе;</w:t>
            </w:r>
          </w:p>
          <w:p w:rsidR="00261827" w:rsidRDefault="000908D2">
            <w:pPr>
              <w:pStyle w:val="TableParagraph"/>
              <w:ind w:left="172" w:right="116"/>
              <w:jc w:val="both"/>
            </w:pPr>
            <w:r>
              <w:t>овладение</w:t>
            </w:r>
            <w:r>
              <w:rPr>
                <w:spacing w:val="1"/>
              </w:rPr>
              <w:t xml:space="preserve"> </w:t>
            </w:r>
            <w:r>
              <w:t>математическими</w:t>
            </w:r>
            <w:r>
              <w:rPr>
                <w:spacing w:val="1"/>
              </w:rPr>
              <w:t xml:space="preserve"> </w:t>
            </w:r>
            <w:r>
              <w:t>знаниями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умениями,</w:t>
            </w:r>
            <w:r>
              <w:rPr>
                <w:spacing w:val="1"/>
              </w:rPr>
              <w:t xml:space="preserve"> </w:t>
            </w:r>
            <w:r>
              <w:t>необходимыми в повседневной жизни для изучения школьных</w:t>
            </w:r>
            <w:r>
              <w:rPr>
                <w:spacing w:val="1"/>
              </w:rPr>
              <w:t xml:space="preserve"> </w:t>
            </w:r>
            <w:r>
              <w:t>естественнонаучных</w:t>
            </w:r>
            <w:r>
              <w:rPr>
                <w:spacing w:val="1"/>
              </w:rPr>
              <w:t xml:space="preserve"> </w:t>
            </w:r>
            <w:r>
              <w:t>дисциплин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базовом</w:t>
            </w:r>
            <w:r>
              <w:rPr>
                <w:spacing w:val="1"/>
              </w:rPr>
              <w:t xml:space="preserve"> </w:t>
            </w:r>
            <w:r>
              <w:t>уровне,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получения образования в областях, не требующих углублённой</w:t>
            </w:r>
            <w:r>
              <w:rPr>
                <w:spacing w:val="1"/>
              </w:rPr>
              <w:t xml:space="preserve"> </w:t>
            </w:r>
            <w:r>
              <w:t>математической</w:t>
            </w:r>
            <w:r>
              <w:rPr>
                <w:spacing w:val="-1"/>
              </w:rPr>
              <w:t xml:space="preserve"> </w:t>
            </w:r>
            <w:r>
              <w:t>подготовки;</w:t>
            </w:r>
          </w:p>
          <w:p w:rsidR="00261827" w:rsidRDefault="000908D2">
            <w:pPr>
              <w:pStyle w:val="TableParagraph"/>
              <w:ind w:left="172" w:right="114"/>
              <w:jc w:val="both"/>
            </w:pPr>
            <w:r>
              <w:t>воспитание</w:t>
            </w:r>
            <w:r>
              <w:rPr>
                <w:spacing w:val="1"/>
              </w:rPr>
              <w:t xml:space="preserve"> </w:t>
            </w:r>
            <w:r>
              <w:t>средствами</w:t>
            </w:r>
            <w:r>
              <w:rPr>
                <w:spacing w:val="1"/>
              </w:rPr>
              <w:t xml:space="preserve"> </w:t>
            </w:r>
            <w:r>
              <w:t>математики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личности,</w:t>
            </w:r>
            <w:r>
              <w:rPr>
                <w:spacing w:val="1"/>
              </w:rPr>
              <w:t xml:space="preserve"> </w:t>
            </w:r>
            <w:r>
              <w:t>понимания</w:t>
            </w:r>
            <w:r>
              <w:rPr>
                <w:spacing w:val="1"/>
              </w:rPr>
              <w:t xml:space="preserve"> </w:t>
            </w:r>
            <w:r>
              <w:t>значимости</w:t>
            </w:r>
            <w:r>
              <w:rPr>
                <w:spacing w:val="1"/>
              </w:rPr>
              <w:t xml:space="preserve"> </w:t>
            </w:r>
            <w:r>
              <w:t>математики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научно-технического</w:t>
            </w:r>
            <w:r>
              <w:rPr>
                <w:spacing w:val="1"/>
              </w:rPr>
              <w:t xml:space="preserve"> </w:t>
            </w:r>
            <w:r>
              <w:t>прогресса,</w:t>
            </w:r>
            <w:r>
              <w:rPr>
                <w:spacing w:val="1"/>
              </w:rPr>
              <w:t xml:space="preserve"> </w:t>
            </w:r>
            <w:r>
              <w:t>отношения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математике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-52"/>
              </w:rPr>
              <w:t xml:space="preserve"> </w:t>
            </w:r>
            <w:r>
              <w:t>обще</w:t>
            </w:r>
            <w:r>
              <w:t>человеческой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через</w:t>
            </w:r>
            <w:r>
              <w:rPr>
                <w:spacing w:val="1"/>
              </w:rPr>
              <w:t xml:space="preserve"> </w:t>
            </w: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историей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-3"/>
              </w:rPr>
              <w:t xml:space="preserve"> </w:t>
            </w:r>
            <w:r>
              <w:t>математики.</w:t>
            </w:r>
          </w:p>
          <w:p w:rsidR="00261827" w:rsidRDefault="000908D2">
            <w:pPr>
              <w:pStyle w:val="TableParagraph"/>
              <w:ind w:left="124" w:right="115" w:firstLine="580"/>
              <w:jc w:val="both"/>
              <w:rPr>
                <w:b/>
              </w:rPr>
            </w:pP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основании</w:t>
            </w:r>
            <w:r>
              <w:rPr>
                <w:spacing w:val="1"/>
              </w:rPr>
              <w:t xml:space="preserve"> </w:t>
            </w:r>
            <w:r>
              <w:t>требований</w:t>
            </w:r>
            <w:r>
              <w:rPr>
                <w:spacing w:val="1"/>
              </w:rPr>
              <w:t xml:space="preserve"> </w:t>
            </w:r>
            <w:r>
              <w:t>Государственного</w:t>
            </w:r>
            <w:r>
              <w:rPr>
                <w:spacing w:val="1"/>
              </w:rPr>
              <w:t xml:space="preserve"> </w:t>
            </w:r>
            <w:r>
              <w:t>образовательного</w:t>
            </w:r>
            <w:r>
              <w:rPr>
                <w:spacing w:val="1"/>
              </w:rPr>
              <w:t xml:space="preserve"> </w:t>
            </w:r>
            <w:r>
              <w:t>стандарта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содержании</w:t>
            </w:r>
            <w:r>
              <w:rPr>
                <w:spacing w:val="1"/>
              </w:rPr>
              <w:t xml:space="preserve"> </w:t>
            </w:r>
            <w:r>
              <w:t>календарно-</w:t>
            </w:r>
            <w:r>
              <w:rPr>
                <w:spacing w:val="1"/>
              </w:rPr>
              <w:t xml:space="preserve"> </w:t>
            </w:r>
            <w:r>
              <w:t>тематического</w:t>
            </w:r>
            <w:r>
              <w:rPr>
                <w:spacing w:val="1"/>
              </w:rPr>
              <w:t xml:space="preserve"> </w:t>
            </w:r>
            <w:r>
              <w:t>планирования</w:t>
            </w:r>
            <w:r>
              <w:rPr>
                <w:spacing w:val="1"/>
              </w:rPr>
              <w:t xml:space="preserve"> </w:t>
            </w:r>
            <w:r>
              <w:t>предлагается</w:t>
            </w:r>
            <w:r>
              <w:rPr>
                <w:spacing w:val="1"/>
              </w:rPr>
              <w:t xml:space="preserve"> </w:t>
            </w:r>
            <w:r>
              <w:t>реализовать</w:t>
            </w:r>
            <w:r>
              <w:rPr>
                <w:spacing w:val="-52"/>
              </w:rPr>
              <w:t xml:space="preserve"> </w:t>
            </w:r>
            <w:r>
              <w:t>актуальные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настоящее</w:t>
            </w:r>
            <w:r>
              <w:rPr>
                <w:spacing w:val="1"/>
              </w:rPr>
              <w:t xml:space="preserve"> </w:t>
            </w:r>
            <w:r>
              <w:t>время</w:t>
            </w:r>
            <w:r>
              <w:rPr>
                <w:spacing w:val="1"/>
              </w:rPr>
              <w:t xml:space="preserve"> </w:t>
            </w:r>
            <w:r>
              <w:t>компетентности,</w:t>
            </w:r>
            <w:r>
              <w:rPr>
                <w:spacing w:val="1"/>
              </w:rPr>
              <w:t xml:space="preserve"> </w:t>
            </w:r>
            <w:r>
              <w:t>личностно</w:t>
            </w:r>
            <w:r>
              <w:rPr>
                <w:spacing w:val="1"/>
              </w:rPr>
              <w:t xml:space="preserve"> </w:t>
            </w:r>
            <w:r>
              <w:t>ориентированный,</w:t>
            </w:r>
            <w:r>
              <w:rPr>
                <w:spacing w:val="35"/>
              </w:rPr>
              <w:t xml:space="preserve"> </w:t>
            </w:r>
            <w:r>
              <w:t>деятельный</w:t>
            </w:r>
            <w:r>
              <w:rPr>
                <w:spacing w:val="90"/>
              </w:rPr>
              <w:t xml:space="preserve"> </w:t>
            </w:r>
            <w:r>
              <w:t>подходы,</w:t>
            </w:r>
            <w:r>
              <w:rPr>
                <w:spacing w:val="91"/>
              </w:rPr>
              <w:t xml:space="preserve"> </w:t>
            </w:r>
            <w:r>
              <w:t>которые</w:t>
            </w:r>
            <w:r>
              <w:rPr>
                <w:spacing w:val="92"/>
              </w:rPr>
              <w:t xml:space="preserve"> </w:t>
            </w:r>
            <w:r>
              <w:t>определяют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з</w:t>
            </w:r>
            <w:proofErr w:type="spellEnd"/>
            <w:r>
              <w:rPr>
                <w:spacing w:val="-16"/>
              </w:rPr>
              <w:t xml:space="preserve"> </w:t>
            </w:r>
            <w:r>
              <w:t>а</w:t>
            </w:r>
            <w:r>
              <w:rPr>
                <w:spacing w:val="-15"/>
              </w:rPr>
              <w:t xml:space="preserve"> </w:t>
            </w:r>
            <w:proofErr w:type="spellStart"/>
            <w:r>
              <w:t>д</w:t>
            </w:r>
            <w:proofErr w:type="spellEnd"/>
            <w:r>
              <w:rPr>
                <w:spacing w:val="-17"/>
              </w:rPr>
              <w:t xml:space="preserve"> </w:t>
            </w:r>
            <w:r>
              <w:t>а</w:t>
            </w:r>
            <w:r>
              <w:rPr>
                <w:spacing w:val="-15"/>
              </w:rPr>
              <w:t xml:space="preserve"> </w:t>
            </w:r>
            <w:r>
              <w:t>ч</w:t>
            </w:r>
            <w:r>
              <w:rPr>
                <w:spacing w:val="-18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о</w:t>
            </w:r>
            <w:r>
              <w:rPr>
                <w:spacing w:val="-15"/>
              </w:rPr>
              <w:t xml:space="preserve"> </w:t>
            </w:r>
            <w:r>
              <w:t>б</w:t>
            </w:r>
            <w:r>
              <w:rPr>
                <w:spacing w:val="-14"/>
              </w:rPr>
              <w:t xml:space="preserve"> </w:t>
            </w:r>
            <w:r>
              <w:t>у</w:t>
            </w:r>
            <w:r>
              <w:rPr>
                <w:spacing w:val="-17"/>
              </w:rPr>
              <w:t xml:space="preserve"> </w:t>
            </w:r>
            <w:r>
              <w:t>ч</w:t>
            </w:r>
            <w:r>
              <w:rPr>
                <w:spacing w:val="-18"/>
              </w:rPr>
              <w:t xml:space="preserve"> </w:t>
            </w:r>
            <w:r>
              <w:t>е</w:t>
            </w:r>
            <w:r>
              <w:rPr>
                <w:spacing w:val="-15"/>
              </w:rPr>
              <w:t xml:space="preserve"> </w:t>
            </w:r>
            <w:proofErr w:type="spellStart"/>
            <w:r>
              <w:t>н</w:t>
            </w:r>
            <w:proofErr w:type="spellEnd"/>
            <w:r>
              <w:rPr>
                <w:spacing w:val="-16"/>
              </w:rPr>
              <w:t xml:space="preserve"> </w:t>
            </w:r>
            <w:r>
              <w:t>и</w:t>
            </w:r>
            <w:r>
              <w:rPr>
                <w:spacing w:val="-16"/>
              </w:rPr>
              <w:t xml:space="preserve"> </w:t>
            </w:r>
            <w:r>
              <w:t>я</w:t>
            </w:r>
            <w:proofErr w:type="gramStart"/>
            <w:r>
              <w:rPr>
                <w:spacing w:val="-14"/>
              </w:rPr>
              <w:t xml:space="preserve"> </w:t>
            </w:r>
            <w:r>
              <w:rPr>
                <w:b/>
              </w:rPr>
              <w:t>:</w:t>
            </w:r>
            <w:proofErr w:type="gramEnd"/>
          </w:p>
          <w:p w:rsidR="00261827" w:rsidRDefault="000908D2">
            <w:pPr>
              <w:pStyle w:val="TableParagraph"/>
              <w:spacing w:line="238" w:lineRule="exact"/>
              <w:ind w:left="511"/>
              <w:jc w:val="both"/>
            </w:pPr>
            <w:r>
              <w:t>1)</w:t>
            </w:r>
            <w:r>
              <w:rPr>
                <w:spacing w:val="41"/>
              </w:rPr>
              <w:t xml:space="preserve"> </w:t>
            </w:r>
            <w:r>
              <w:t>приобретение</w:t>
            </w:r>
            <w:r>
              <w:rPr>
                <w:spacing w:val="-3"/>
              </w:rPr>
              <w:t xml:space="preserve"> </w:t>
            </w:r>
            <w:r>
              <w:t>математических</w:t>
            </w:r>
            <w:r>
              <w:rPr>
                <w:spacing w:val="-1"/>
              </w:rPr>
              <w:t xml:space="preserve"> </w:t>
            </w:r>
            <w:r>
              <w:t>знаний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умений;</w:t>
            </w:r>
          </w:p>
        </w:tc>
      </w:tr>
    </w:tbl>
    <w:p w:rsidR="00261827" w:rsidRDefault="00261827">
      <w:pPr>
        <w:spacing w:line="238" w:lineRule="exact"/>
        <w:jc w:val="both"/>
        <w:sectPr w:rsidR="00261827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85"/>
        <w:gridCol w:w="6461"/>
      </w:tblGrid>
      <w:tr w:rsidR="00261827">
        <w:trPr>
          <w:trHeight w:val="1519"/>
        </w:trPr>
        <w:tc>
          <w:tcPr>
            <w:tcW w:w="2885" w:type="dxa"/>
          </w:tcPr>
          <w:p w:rsidR="00261827" w:rsidRDefault="00261827">
            <w:pPr>
              <w:pStyle w:val="TableParagraph"/>
              <w:ind w:left="0"/>
            </w:pPr>
          </w:p>
        </w:tc>
        <w:tc>
          <w:tcPr>
            <w:tcW w:w="6461" w:type="dxa"/>
          </w:tcPr>
          <w:p w:rsidR="00261827" w:rsidRDefault="000908D2">
            <w:pPr>
              <w:pStyle w:val="TableParagraph"/>
              <w:numPr>
                <w:ilvl w:val="0"/>
                <w:numId w:val="6"/>
              </w:numPr>
              <w:tabs>
                <w:tab w:val="left" w:pos="795"/>
                <w:tab w:val="left" w:pos="2034"/>
                <w:tab w:val="left" w:pos="3659"/>
                <w:tab w:val="left" w:pos="4936"/>
              </w:tabs>
              <w:ind w:right="95"/>
            </w:pPr>
            <w:r>
              <w:t>овладение</w:t>
            </w:r>
            <w:r>
              <w:tab/>
              <w:t>обобщенными</w:t>
            </w:r>
            <w:r>
              <w:tab/>
              <w:t>способами</w:t>
            </w:r>
            <w:r>
              <w:tab/>
            </w:r>
            <w:r>
              <w:rPr>
                <w:spacing w:val="-1"/>
              </w:rPr>
              <w:t>мыслительной,</w:t>
            </w:r>
            <w:r>
              <w:rPr>
                <w:spacing w:val="-52"/>
              </w:rPr>
              <w:t xml:space="preserve"> </w:t>
            </w:r>
            <w:r>
              <w:t>творческой</w:t>
            </w:r>
            <w:r>
              <w:rPr>
                <w:spacing w:val="-1"/>
              </w:rPr>
              <w:t xml:space="preserve"> </w:t>
            </w:r>
            <w:r>
              <w:t>деятельностей;</w:t>
            </w:r>
          </w:p>
          <w:p w:rsidR="00261827" w:rsidRDefault="000908D2">
            <w:pPr>
              <w:pStyle w:val="TableParagraph"/>
              <w:numPr>
                <w:ilvl w:val="0"/>
                <w:numId w:val="6"/>
              </w:numPr>
              <w:tabs>
                <w:tab w:val="left" w:pos="795"/>
                <w:tab w:val="left" w:pos="2207"/>
                <w:tab w:val="left" w:pos="3157"/>
                <w:tab w:val="left" w:pos="4062"/>
                <w:tab w:val="left" w:pos="5144"/>
              </w:tabs>
              <w:ind w:right="114"/>
            </w:pPr>
            <w:r>
              <w:t>освоение</w:t>
            </w:r>
            <w:r>
              <w:tab/>
              <w:t>компетенций:</w:t>
            </w:r>
            <w:r>
              <w:tab/>
            </w:r>
            <w:proofErr w:type="gramStart"/>
            <w:r>
              <w:t>учебно-познавательной</w:t>
            </w:r>
            <w:proofErr w:type="gramEnd"/>
            <w:r>
              <w:t>,</w:t>
            </w:r>
            <w:r>
              <w:rPr>
                <w:spacing w:val="-52"/>
              </w:rPr>
              <w:t xml:space="preserve"> </w:t>
            </w:r>
            <w:r>
              <w:t>коммуникативной,</w:t>
            </w:r>
            <w:r>
              <w:tab/>
              <w:t>рефлексивной,</w:t>
            </w:r>
            <w:r>
              <w:tab/>
            </w:r>
            <w:r>
              <w:rPr>
                <w:spacing w:val="-1"/>
              </w:rPr>
              <w:t>личностного</w:t>
            </w:r>
          </w:p>
          <w:p w:rsidR="00261827" w:rsidRDefault="000908D2">
            <w:pPr>
              <w:pStyle w:val="TableParagraph"/>
              <w:tabs>
                <w:tab w:val="left" w:pos="2864"/>
                <w:tab w:val="left" w:pos="6213"/>
              </w:tabs>
              <w:spacing w:line="254" w:lineRule="exact"/>
              <w:ind w:right="116"/>
            </w:pPr>
            <w:r>
              <w:t>саморазвития,</w:t>
            </w:r>
            <w:r>
              <w:tab/>
            </w:r>
            <w:proofErr w:type="gramStart"/>
            <w:r>
              <w:t>ценностно-ориентационной</w:t>
            </w:r>
            <w:proofErr w:type="gramEnd"/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профессионально-трудового</w:t>
            </w:r>
            <w:r>
              <w:rPr>
                <w:spacing w:val="-1"/>
              </w:rPr>
              <w:t xml:space="preserve"> </w:t>
            </w:r>
            <w:r>
              <w:t>выбора.</w:t>
            </w:r>
          </w:p>
        </w:tc>
      </w:tr>
      <w:tr w:rsidR="00261827">
        <w:trPr>
          <w:trHeight w:val="3541"/>
        </w:trPr>
        <w:tc>
          <w:tcPr>
            <w:tcW w:w="2885" w:type="dxa"/>
          </w:tcPr>
          <w:p w:rsidR="00261827" w:rsidRDefault="000908D2">
            <w:pPr>
              <w:pStyle w:val="TableParagraph"/>
              <w:ind w:left="107" w:right="88" w:firstLine="28"/>
            </w:pPr>
            <w:r>
              <w:t>Перечень учебников (УМК)</w:t>
            </w:r>
            <w:r>
              <w:rPr>
                <w:spacing w:val="-52"/>
              </w:rPr>
              <w:t xml:space="preserve"> </w:t>
            </w:r>
            <w:r>
              <w:t>и пособий, которые</w:t>
            </w:r>
            <w:r>
              <w:rPr>
                <w:spacing w:val="1"/>
              </w:rPr>
              <w:t xml:space="preserve"> </w:t>
            </w:r>
            <w:r>
              <w:t>необходимо</w:t>
            </w:r>
            <w:r>
              <w:rPr>
                <w:spacing w:val="-2"/>
              </w:rPr>
              <w:t xml:space="preserve"> </w:t>
            </w:r>
            <w:r>
              <w:t>использовать</w:t>
            </w:r>
          </w:p>
          <w:p w:rsidR="00261827" w:rsidRDefault="000908D2">
            <w:pPr>
              <w:pStyle w:val="TableParagraph"/>
              <w:ind w:left="107" w:right="570"/>
            </w:pPr>
            <w:r>
              <w:t>для обеспечения</w:t>
            </w:r>
            <w:r>
              <w:rPr>
                <w:spacing w:val="1"/>
              </w:rPr>
              <w:t xml:space="preserve"> </w:t>
            </w:r>
            <w:r>
              <w:t>реализации</w:t>
            </w:r>
            <w:r>
              <w:rPr>
                <w:spacing w:val="-10"/>
              </w:rPr>
              <w:t xml:space="preserve"> </w:t>
            </w:r>
            <w:r>
              <w:t>программы</w:t>
            </w:r>
          </w:p>
        </w:tc>
        <w:tc>
          <w:tcPr>
            <w:tcW w:w="6461" w:type="dxa"/>
          </w:tcPr>
          <w:p w:rsidR="00261827" w:rsidRDefault="000908D2">
            <w:pPr>
              <w:pStyle w:val="TableParagraph"/>
              <w:spacing w:line="240" w:lineRule="exact"/>
              <w:ind w:left="465"/>
            </w:pPr>
            <w:r>
              <w:t>Учебник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10</w:t>
            </w:r>
            <w:r>
              <w:rPr>
                <w:spacing w:val="-3"/>
              </w:rPr>
              <w:t xml:space="preserve"> </w:t>
            </w:r>
            <w:r>
              <w:t>класса</w:t>
            </w:r>
            <w:r>
              <w:rPr>
                <w:spacing w:val="-2"/>
              </w:rPr>
              <w:t xml:space="preserve"> </w:t>
            </w:r>
            <w:r>
              <w:t>общеобразовательных</w:t>
            </w:r>
            <w:r>
              <w:rPr>
                <w:spacing w:val="-2"/>
              </w:rPr>
              <w:t xml:space="preserve"> </w:t>
            </w:r>
            <w:r>
              <w:t>учреждений.</w:t>
            </w:r>
          </w:p>
          <w:p w:rsidR="00261827" w:rsidRDefault="000908D2">
            <w:pPr>
              <w:pStyle w:val="TableParagraph"/>
              <w:spacing w:before="1" w:line="252" w:lineRule="exact"/>
              <w:ind w:left="465"/>
            </w:pPr>
            <w:r>
              <w:t>Базовый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профильный</w:t>
            </w:r>
            <w:r>
              <w:rPr>
                <w:spacing w:val="-1"/>
              </w:rPr>
              <w:t xml:space="preserve"> </w:t>
            </w:r>
            <w:r>
              <w:t>уровень.</w:t>
            </w:r>
            <w:r>
              <w:rPr>
                <w:spacing w:val="-2"/>
              </w:rPr>
              <w:t xml:space="preserve"> </w:t>
            </w:r>
            <w:r>
              <w:t>Алгебра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начала</w:t>
            </w:r>
          </w:p>
          <w:p w:rsidR="00261827" w:rsidRDefault="000908D2">
            <w:pPr>
              <w:pStyle w:val="TableParagraph"/>
              <w:spacing w:line="252" w:lineRule="exact"/>
              <w:ind w:left="465"/>
            </w:pPr>
            <w:r>
              <w:t>математического</w:t>
            </w:r>
            <w:r>
              <w:rPr>
                <w:spacing w:val="-3"/>
              </w:rPr>
              <w:t xml:space="preserve"> </w:t>
            </w:r>
            <w:r>
              <w:t>анализа.</w:t>
            </w:r>
            <w:r>
              <w:rPr>
                <w:spacing w:val="-2"/>
              </w:rPr>
              <w:t xml:space="preserve"> </w:t>
            </w:r>
            <w:r>
              <w:t>Авторы:</w:t>
            </w:r>
            <w:r>
              <w:rPr>
                <w:spacing w:val="-2"/>
              </w:rPr>
              <w:t xml:space="preserve"> </w:t>
            </w:r>
            <w:r>
              <w:t>Ю.М. Колягин,</w:t>
            </w:r>
            <w:r>
              <w:rPr>
                <w:spacing w:val="-3"/>
              </w:rPr>
              <w:t xml:space="preserve"> </w:t>
            </w:r>
            <w:r>
              <w:t>М.В.</w:t>
            </w:r>
          </w:p>
          <w:p w:rsidR="00261827" w:rsidRDefault="000908D2">
            <w:pPr>
              <w:pStyle w:val="TableParagraph"/>
              <w:spacing w:before="2"/>
              <w:ind w:left="465" w:right="238"/>
            </w:pPr>
            <w:r>
              <w:t xml:space="preserve">Ткачёва, Н.Е. Фёдорова, М.И. </w:t>
            </w:r>
            <w:proofErr w:type="spellStart"/>
            <w:r>
              <w:t>Шабунин</w:t>
            </w:r>
            <w:proofErr w:type="spellEnd"/>
            <w:r>
              <w:t>. Под редакцией А.Б.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Жижченко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Москва. Просвещение.2019</w:t>
            </w:r>
          </w:p>
          <w:p w:rsidR="00261827" w:rsidRDefault="000908D2">
            <w:pPr>
              <w:pStyle w:val="TableParagraph"/>
              <w:spacing w:line="251" w:lineRule="exact"/>
              <w:ind w:left="465"/>
            </w:pPr>
            <w:r>
              <w:t>Учебник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11</w:t>
            </w:r>
            <w:r>
              <w:rPr>
                <w:spacing w:val="-3"/>
              </w:rPr>
              <w:t xml:space="preserve"> </w:t>
            </w:r>
            <w:r>
              <w:t>класса</w:t>
            </w:r>
            <w:r>
              <w:rPr>
                <w:spacing w:val="-2"/>
              </w:rPr>
              <w:t xml:space="preserve"> </w:t>
            </w:r>
            <w:r>
              <w:t>общеобразовательных</w:t>
            </w:r>
            <w:r>
              <w:rPr>
                <w:spacing w:val="-2"/>
              </w:rPr>
              <w:t xml:space="preserve"> </w:t>
            </w:r>
            <w:r>
              <w:t>учреждений.</w:t>
            </w:r>
          </w:p>
          <w:p w:rsidR="00261827" w:rsidRDefault="000908D2">
            <w:pPr>
              <w:pStyle w:val="TableParagraph"/>
              <w:spacing w:before="1" w:line="252" w:lineRule="exact"/>
              <w:ind w:left="465"/>
            </w:pPr>
            <w:r>
              <w:t>Базовый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профильный</w:t>
            </w:r>
            <w:r>
              <w:rPr>
                <w:spacing w:val="-1"/>
              </w:rPr>
              <w:t xml:space="preserve"> </w:t>
            </w:r>
            <w:r>
              <w:t>уровень.</w:t>
            </w:r>
            <w:r>
              <w:rPr>
                <w:spacing w:val="-2"/>
              </w:rPr>
              <w:t xml:space="preserve"> </w:t>
            </w:r>
            <w:r>
              <w:t>Алгебра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начала</w:t>
            </w:r>
          </w:p>
          <w:p w:rsidR="00261827" w:rsidRDefault="000908D2">
            <w:pPr>
              <w:pStyle w:val="TableParagraph"/>
              <w:spacing w:line="252" w:lineRule="exact"/>
              <w:ind w:left="465"/>
            </w:pPr>
            <w:r>
              <w:t>математического</w:t>
            </w:r>
            <w:r>
              <w:rPr>
                <w:spacing w:val="-3"/>
              </w:rPr>
              <w:t xml:space="preserve"> </w:t>
            </w:r>
            <w:r>
              <w:t>анализа.</w:t>
            </w:r>
            <w:r>
              <w:rPr>
                <w:spacing w:val="-2"/>
              </w:rPr>
              <w:t xml:space="preserve"> </w:t>
            </w:r>
            <w:r>
              <w:t>Авторы:</w:t>
            </w:r>
            <w:r>
              <w:rPr>
                <w:spacing w:val="-2"/>
              </w:rPr>
              <w:t xml:space="preserve"> </w:t>
            </w:r>
            <w:r>
              <w:t>Ю.М. Колягин,</w:t>
            </w:r>
            <w:r>
              <w:rPr>
                <w:spacing w:val="-3"/>
              </w:rPr>
              <w:t xml:space="preserve"> </w:t>
            </w:r>
            <w:r>
              <w:t>М.В.</w:t>
            </w:r>
          </w:p>
          <w:p w:rsidR="00261827" w:rsidRDefault="000908D2">
            <w:pPr>
              <w:pStyle w:val="TableParagraph"/>
              <w:spacing w:before="1"/>
              <w:ind w:left="465" w:right="238"/>
            </w:pPr>
            <w:r>
              <w:t xml:space="preserve">Ткачёва, Н.Е. Фёдорова, М.И. </w:t>
            </w:r>
            <w:proofErr w:type="spellStart"/>
            <w:r>
              <w:t>Шабунин</w:t>
            </w:r>
            <w:proofErr w:type="spellEnd"/>
            <w:r>
              <w:t>. Под редакцией А.Б.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Жижченко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Москва. Просвещение.2019</w:t>
            </w:r>
          </w:p>
          <w:p w:rsidR="00261827" w:rsidRDefault="000908D2">
            <w:pPr>
              <w:pStyle w:val="TableParagraph"/>
              <w:ind w:left="465" w:right="116"/>
            </w:pPr>
            <w:r>
              <w:t>Учебник для 10-11 классов общеобразовательных</w:t>
            </w:r>
            <w:r>
              <w:rPr>
                <w:spacing w:val="1"/>
              </w:rPr>
              <w:t xml:space="preserve"> </w:t>
            </w:r>
            <w:r>
              <w:t>учреждений.</w:t>
            </w:r>
            <w:r>
              <w:rPr>
                <w:spacing w:val="-1"/>
              </w:rPr>
              <w:t xml:space="preserve"> </w:t>
            </w:r>
            <w:r>
              <w:t>Геометрия.</w:t>
            </w:r>
            <w:r>
              <w:rPr>
                <w:spacing w:val="-3"/>
              </w:rPr>
              <w:t xml:space="preserve"> </w:t>
            </w:r>
            <w:r>
              <w:t>Авторы:</w:t>
            </w:r>
            <w:r>
              <w:rPr>
                <w:spacing w:val="-1"/>
              </w:rPr>
              <w:t xml:space="preserve"> </w:t>
            </w:r>
            <w:r>
              <w:t xml:space="preserve">Л.С. </w:t>
            </w:r>
            <w:proofErr w:type="spellStart"/>
            <w:r>
              <w:t>Атанасян</w:t>
            </w:r>
            <w:proofErr w:type="spellEnd"/>
            <w:r>
              <w:t>,</w:t>
            </w:r>
          </w:p>
          <w:p w:rsidR="00261827" w:rsidRDefault="000908D2" w:rsidP="000908D2">
            <w:pPr>
              <w:pStyle w:val="TableParagraph"/>
              <w:spacing w:line="254" w:lineRule="exact"/>
              <w:ind w:left="465" w:right="650"/>
            </w:pPr>
            <w:r>
              <w:t>В.Ф.Бутузов, С.Б. Кадомцев, Л.С. Киселева, Э.Г.Позняк.</w:t>
            </w:r>
            <w:r>
              <w:rPr>
                <w:spacing w:val="-53"/>
              </w:rPr>
              <w:t xml:space="preserve"> </w:t>
            </w:r>
            <w:r>
              <w:t>Москва.</w:t>
            </w:r>
            <w:r>
              <w:rPr>
                <w:spacing w:val="-1"/>
              </w:rPr>
              <w:t xml:space="preserve"> </w:t>
            </w:r>
            <w:r>
              <w:t>Просвещение.2019</w:t>
            </w:r>
          </w:p>
        </w:tc>
      </w:tr>
      <w:tr w:rsidR="00261827">
        <w:trPr>
          <w:trHeight w:val="9108"/>
        </w:trPr>
        <w:tc>
          <w:tcPr>
            <w:tcW w:w="2885" w:type="dxa"/>
          </w:tcPr>
          <w:p w:rsidR="00261827" w:rsidRDefault="000908D2">
            <w:pPr>
              <w:pStyle w:val="TableParagraph"/>
              <w:spacing w:line="241" w:lineRule="exact"/>
              <w:ind w:left="107"/>
            </w:pPr>
            <w:r>
              <w:t>Планируемые</w:t>
            </w:r>
            <w:r>
              <w:rPr>
                <w:spacing w:val="-1"/>
              </w:rPr>
              <w:t xml:space="preserve"> </w:t>
            </w:r>
            <w:r>
              <w:t>результаты</w:t>
            </w:r>
          </w:p>
        </w:tc>
        <w:tc>
          <w:tcPr>
            <w:tcW w:w="6461" w:type="dxa"/>
          </w:tcPr>
          <w:p w:rsidR="00261827" w:rsidRDefault="000908D2">
            <w:pPr>
              <w:pStyle w:val="TableParagraph"/>
              <w:ind w:left="105" w:right="864"/>
            </w:pPr>
            <w:r>
              <w:t>Программа позволяет добиваться следующих результатов</w:t>
            </w:r>
            <w:r>
              <w:rPr>
                <w:spacing w:val="-52"/>
              </w:rPr>
              <w:t xml:space="preserve"> </w:t>
            </w:r>
            <w:r>
              <w:t>освоения образовательной программы основного общего</w:t>
            </w:r>
            <w:r>
              <w:rPr>
                <w:spacing w:val="1"/>
              </w:rPr>
              <w:t xml:space="preserve"> </w:t>
            </w:r>
            <w:r>
              <w:t>образования:</w:t>
            </w:r>
          </w:p>
          <w:p w:rsidR="00261827" w:rsidRDefault="000908D2">
            <w:pPr>
              <w:pStyle w:val="TableParagraph"/>
              <w:spacing w:line="251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личностные:</w:t>
            </w:r>
          </w:p>
          <w:p w:rsidR="00261827" w:rsidRDefault="000908D2">
            <w:pPr>
              <w:pStyle w:val="TableParagraph"/>
              <w:numPr>
                <w:ilvl w:val="0"/>
                <w:numId w:val="5"/>
              </w:numPr>
              <w:tabs>
                <w:tab w:val="left" w:pos="826"/>
              </w:tabs>
              <w:ind w:right="94"/>
              <w:jc w:val="both"/>
            </w:pPr>
            <w:r>
              <w:t>ориентация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реализацию</w:t>
            </w:r>
            <w:r>
              <w:rPr>
                <w:spacing w:val="1"/>
              </w:rPr>
              <w:t xml:space="preserve"> </w:t>
            </w:r>
            <w:r>
              <w:t>позитивных</w:t>
            </w:r>
            <w:r>
              <w:rPr>
                <w:spacing w:val="-52"/>
              </w:rPr>
              <w:t xml:space="preserve"> </w:t>
            </w:r>
            <w:r>
              <w:t>жизненных</w:t>
            </w:r>
            <w:r>
              <w:rPr>
                <w:spacing w:val="1"/>
              </w:rPr>
              <w:t xml:space="preserve"> </w:t>
            </w:r>
            <w:r>
              <w:t>перспектив,</w:t>
            </w:r>
            <w:r>
              <w:rPr>
                <w:spacing w:val="1"/>
              </w:rPr>
              <w:t xml:space="preserve"> </w:t>
            </w:r>
            <w:r>
              <w:t>инициативность,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креативность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готовность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способность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личностному</w:t>
            </w:r>
            <w:r>
              <w:rPr>
                <w:spacing w:val="1"/>
              </w:rPr>
              <w:t xml:space="preserve"> </w:t>
            </w:r>
            <w:r>
              <w:t>самоопределению,</w:t>
            </w:r>
            <w:r>
              <w:rPr>
                <w:spacing w:val="1"/>
              </w:rPr>
              <w:t xml:space="preserve"> </w:t>
            </w:r>
            <w:r>
              <w:t>способность</w:t>
            </w:r>
            <w:r>
              <w:rPr>
                <w:spacing w:val="1"/>
              </w:rPr>
              <w:t xml:space="preserve"> </w:t>
            </w:r>
            <w:r>
              <w:t>ставить</w:t>
            </w:r>
            <w:r>
              <w:rPr>
                <w:spacing w:val="1"/>
              </w:rPr>
              <w:t xml:space="preserve"> </w:t>
            </w:r>
            <w:r>
              <w:t>цели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жизненные планы;</w:t>
            </w:r>
          </w:p>
          <w:p w:rsidR="00261827" w:rsidRDefault="000908D2">
            <w:pPr>
              <w:pStyle w:val="TableParagraph"/>
              <w:numPr>
                <w:ilvl w:val="0"/>
                <w:numId w:val="5"/>
              </w:numPr>
              <w:tabs>
                <w:tab w:val="left" w:pos="826"/>
              </w:tabs>
              <w:ind w:right="95"/>
              <w:jc w:val="both"/>
            </w:pPr>
            <w:r>
              <w:t xml:space="preserve">готовность и способность </w:t>
            </w:r>
            <w:proofErr w:type="gramStart"/>
            <w:r>
              <w:t>обучающихся</w:t>
            </w:r>
            <w:proofErr w:type="gramEnd"/>
            <w:r>
              <w:t xml:space="preserve"> к саморазвитию и</w:t>
            </w:r>
            <w:r>
              <w:rPr>
                <w:spacing w:val="-52"/>
              </w:rPr>
              <w:t xml:space="preserve"> </w:t>
            </w:r>
            <w:r>
              <w:t>самовоспитанию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общечеловеческими</w:t>
            </w:r>
            <w:r>
              <w:rPr>
                <w:spacing w:val="1"/>
              </w:rPr>
              <w:t xml:space="preserve"> </w:t>
            </w:r>
            <w:r>
              <w:t>ценностями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идеалами</w:t>
            </w:r>
            <w:r>
              <w:rPr>
                <w:spacing w:val="-1"/>
              </w:rPr>
              <w:t xml:space="preserve"> </w:t>
            </w:r>
            <w:r>
              <w:t>гражданского общества;</w:t>
            </w:r>
          </w:p>
          <w:p w:rsidR="00261827" w:rsidRDefault="000908D2">
            <w:pPr>
              <w:pStyle w:val="TableParagraph"/>
              <w:numPr>
                <w:ilvl w:val="0"/>
                <w:numId w:val="5"/>
              </w:numPr>
              <w:tabs>
                <w:tab w:val="left" w:pos="826"/>
              </w:tabs>
              <w:ind w:right="96"/>
              <w:jc w:val="both"/>
            </w:pPr>
            <w:r>
              <w:t>нравственное сознание и п</w:t>
            </w:r>
            <w:r>
              <w:t>оведение на основе усвоения</w:t>
            </w:r>
            <w:r>
              <w:rPr>
                <w:spacing w:val="1"/>
              </w:rPr>
              <w:t xml:space="preserve"> </w:t>
            </w:r>
            <w:r>
              <w:t>общечеловеческих</w:t>
            </w:r>
            <w:r>
              <w:rPr>
                <w:spacing w:val="1"/>
              </w:rPr>
              <w:t xml:space="preserve"> </w:t>
            </w:r>
            <w:r>
              <w:t>ценностей,</w:t>
            </w:r>
            <w:r>
              <w:rPr>
                <w:spacing w:val="1"/>
              </w:rPr>
              <w:t xml:space="preserve"> </w:t>
            </w:r>
            <w:r>
              <w:t>толерантного</w:t>
            </w:r>
            <w:r>
              <w:rPr>
                <w:spacing w:val="1"/>
              </w:rPr>
              <w:t xml:space="preserve"> </w:t>
            </w:r>
            <w:r>
              <w:t>сознания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поликультурном</w:t>
            </w:r>
            <w:r>
              <w:rPr>
                <w:spacing w:val="1"/>
              </w:rPr>
              <w:t xml:space="preserve"> </w:t>
            </w:r>
            <w:r>
              <w:t>мире,</w:t>
            </w:r>
            <w:r>
              <w:rPr>
                <w:spacing w:val="1"/>
              </w:rPr>
              <w:t xml:space="preserve"> </w:t>
            </w:r>
            <w:r>
              <w:t>готовности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способности вести диалог с другими людьми, достигать в</w:t>
            </w:r>
            <w:r>
              <w:rPr>
                <w:spacing w:val="1"/>
              </w:rPr>
              <w:t xml:space="preserve"> </w:t>
            </w:r>
            <w:r>
              <w:t>нем</w:t>
            </w:r>
            <w:r>
              <w:rPr>
                <w:spacing w:val="1"/>
              </w:rPr>
              <w:t xml:space="preserve"> </w:t>
            </w:r>
            <w:r>
              <w:t>взаимопонимания,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общие</w:t>
            </w:r>
            <w:r>
              <w:rPr>
                <w:spacing w:val="1"/>
              </w:rPr>
              <w:t xml:space="preserve"> </w:t>
            </w:r>
            <w:r>
              <w:t>цели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сотрудничать</w:t>
            </w:r>
            <w:r>
              <w:rPr>
                <w:spacing w:val="-1"/>
              </w:rPr>
              <w:t xml:space="preserve"> </w:t>
            </w:r>
            <w:r>
              <w:t>для их достижения;</w:t>
            </w:r>
          </w:p>
          <w:p w:rsidR="00261827" w:rsidRDefault="000908D2">
            <w:pPr>
              <w:pStyle w:val="TableParagraph"/>
              <w:numPr>
                <w:ilvl w:val="0"/>
                <w:numId w:val="5"/>
              </w:numPr>
              <w:tabs>
                <w:tab w:val="left" w:pos="826"/>
              </w:tabs>
              <w:ind w:right="96"/>
              <w:jc w:val="both"/>
            </w:pPr>
            <w:r>
              <w:t>принятие</w:t>
            </w:r>
            <w:r>
              <w:rPr>
                <w:spacing w:val="1"/>
              </w:rPr>
              <w:t xml:space="preserve"> </w:t>
            </w:r>
            <w:r>
              <w:t>гуманистических</w:t>
            </w:r>
            <w:r>
              <w:rPr>
                <w:spacing w:val="1"/>
              </w:rPr>
              <w:t xml:space="preserve"> </w:t>
            </w:r>
            <w:r>
              <w:t>ценностей,</w:t>
            </w:r>
            <w:r>
              <w:rPr>
                <w:spacing w:val="1"/>
              </w:rPr>
              <w:t xml:space="preserve"> </w:t>
            </w:r>
            <w:r>
              <w:t>осознанное,</w:t>
            </w:r>
            <w:r>
              <w:rPr>
                <w:spacing w:val="1"/>
              </w:rPr>
              <w:t xml:space="preserve"> </w:t>
            </w:r>
            <w:r>
              <w:t>уважительное и доброжелательное отношение к другому</w:t>
            </w:r>
            <w:r>
              <w:rPr>
                <w:spacing w:val="1"/>
              </w:rPr>
              <w:t xml:space="preserve"> </w:t>
            </w:r>
            <w:r>
              <w:t>человеку,</w:t>
            </w:r>
            <w:r>
              <w:rPr>
                <w:spacing w:val="-1"/>
              </w:rPr>
              <w:t xml:space="preserve"> </w:t>
            </w:r>
            <w:r>
              <w:t>его мнению, мировоззрению;</w:t>
            </w:r>
          </w:p>
          <w:p w:rsidR="00261827" w:rsidRDefault="000908D2">
            <w:pPr>
              <w:pStyle w:val="TableParagraph"/>
              <w:numPr>
                <w:ilvl w:val="0"/>
                <w:numId w:val="5"/>
              </w:numPr>
              <w:tabs>
                <w:tab w:val="left" w:pos="826"/>
              </w:tabs>
              <w:ind w:right="95"/>
              <w:jc w:val="both"/>
            </w:pPr>
            <w:r>
              <w:t>развитие компетенций сотрудничества со сверстниками,</w:t>
            </w:r>
            <w:r>
              <w:rPr>
                <w:spacing w:val="1"/>
              </w:rPr>
              <w:t xml:space="preserve"> </w:t>
            </w:r>
            <w:r>
              <w:t>детьми младшего возраста, взрослыми в образовательной,</w:t>
            </w:r>
            <w:r>
              <w:rPr>
                <w:spacing w:val="-52"/>
              </w:rPr>
              <w:t xml:space="preserve"> </w:t>
            </w:r>
            <w:r>
              <w:t>общественно</w:t>
            </w:r>
            <w:r>
              <w:rPr>
                <w:spacing w:val="1"/>
              </w:rPr>
              <w:t xml:space="preserve"> </w:t>
            </w:r>
            <w:r>
              <w:t>полезной,</w:t>
            </w:r>
            <w:r>
              <w:rPr>
                <w:spacing w:val="1"/>
              </w:rPr>
              <w:t xml:space="preserve"> </w:t>
            </w:r>
            <w:r>
              <w:t>учебно-исследовательской,</w:t>
            </w:r>
            <w:r>
              <w:rPr>
                <w:spacing w:val="-52"/>
              </w:rPr>
              <w:t xml:space="preserve"> </w:t>
            </w:r>
            <w:r>
              <w:t>проектной</w:t>
            </w:r>
            <w:r>
              <w:rPr>
                <w:spacing w:val="-2"/>
              </w:rPr>
              <w:t xml:space="preserve"> </w:t>
            </w:r>
            <w:r>
              <w:t>и других</w:t>
            </w:r>
            <w:r>
              <w:rPr>
                <w:spacing w:val="-1"/>
              </w:rPr>
              <w:t xml:space="preserve"> </w:t>
            </w:r>
            <w:r>
              <w:t>видах деятельности.</w:t>
            </w:r>
          </w:p>
          <w:p w:rsidR="00261827" w:rsidRDefault="000908D2">
            <w:pPr>
              <w:pStyle w:val="TableParagraph"/>
              <w:numPr>
                <w:ilvl w:val="0"/>
                <w:numId w:val="5"/>
              </w:numPr>
              <w:tabs>
                <w:tab w:val="left" w:pos="826"/>
              </w:tabs>
              <w:ind w:right="95"/>
              <w:jc w:val="both"/>
            </w:pPr>
            <w:r>
              <w:t>мировоззрение,</w:t>
            </w:r>
            <w:r>
              <w:rPr>
                <w:spacing w:val="1"/>
              </w:rPr>
              <w:t xml:space="preserve"> </w:t>
            </w:r>
            <w:r>
              <w:t>соответствующее</w:t>
            </w:r>
            <w:r>
              <w:rPr>
                <w:spacing w:val="1"/>
              </w:rPr>
              <w:t xml:space="preserve"> </w:t>
            </w:r>
            <w:r>
              <w:t>современному</w:t>
            </w:r>
            <w:r>
              <w:rPr>
                <w:spacing w:val="1"/>
              </w:rPr>
              <w:t xml:space="preserve"> </w:t>
            </w:r>
            <w:r>
              <w:t>уровню</w:t>
            </w:r>
            <w:r>
              <w:rPr>
                <w:spacing w:val="-52"/>
              </w:rPr>
              <w:t xml:space="preserve"> </w:t>
            </w:r>
            <w:r>
              <w:t>развития науки, значимости науки, готовность к научно-</w:t>
            </w:r>
            <w:r>
              <w:rPr>
                <w:spacing w:val="1"/>
              </w:rPr>
              <w:t xml:space="preserve"> </w:t>
            </w:r>
            <w:r>
              <w:t>техническому</w:t>
            </w:r>
            <w:r>
              <w:rPr>
                <w:spacing w:val="1"/>
              </w:rPr>
              <w:t xml:space="preserve"> </w:t>
            </w:r>
            <w:r>
              <w:t>творчеству,</w:t>
            </w:r>
            <w:r>
              <w:rPr>
                <w:spacing w:val="1"/>
              </w:rPr>
              <w:t xml:space="preserve"> </w:t>
            </w:r>
            <w:r>
              <w:t>владение</w:t>
            </w:r>
            <w:r>
              <w:rPr>
                <w:spacing w:val="1"/>
              </w:rPr>
              <w:t xml:space="preserve"> </w:t>
            </w:r>
            <w:r>
              <w:t>достоверной</w:t>
            </w:r>
            <w:r>
              <w:rPr>
                <w:spacing w:val="1"/>
              </w:rPr>
              <w:t xml:space="preserve"> </w:t>
            </w:r>
            <w:r>
              <w:t>информацией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передовых</w:t>
            </w:r>
            <w:r>
              <w:rPr>
                <w:spacing w:val="1"/>
              </w:rPr>
              <w:t xml:space="preserve"> </w:t>
            </w:r>
            <w:r>
              <w:t>дост</w:t>
            </w:r>
            <w:r>
              <w:t>ижениях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открытиях</w:t>
            </w:r>
            <w:r>
              <w:rPr>
                <w:spacing w:val="1"/>
              </w:rPr>
              <w:t xml:space="preserve"> </w:t>
            </w:r>
            <w:r>
              <w:t>мировой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отечественной</w:t>
            </w:r>
            <w:r>
              <w:rPr>
                <w:spacing w:val="1"/>
              </w:rPr>
              <w:t xml:space="preserve"> </w:t>
            </w:r>
            <w:r>
              <w:t>науки,</w:t>
            </w:r>
            <w:r>
              <w:rPr>
                <w:spacing w:val="1"/>
              </w:rPr>
              <w:t xml:space="preserve"> </w:t>
            </w:r>
            <w:r>
              <w:t>заинтересованность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научных</w:t>
            </w:r>
            <w:r>
              <w:rPr>
                <w:spacing w:val="-1"/>
              </w:rPr>
              <w:t xml:space="preserve"> </w:t>
            </w:r>
            <w:r>
              <w:t>знаниях</w:t>
            </w:r>
            <w:r>
              <w:rPr>
                <w:spacing w:val="-1"/>
              </w:rPr>
              <w:t xml:space="preserve"> </w:t>
            </w:r>
            <w:r>
              <w:t>об устройстве</w:t>
            </w:r>
            <w:r>
              <w:rPr>
                <w:spacing w:val="-1"/>
              </w:rPr>
              <w:t xml:space="preserve"> </w:t>
            </w:r>
            <w:r>
              <w:t>мира и</w:t>
            </w:r>
            <w:r>
              <w:rPr>
                <w:spacing w:val="-1"/>
              </w:rPr>
              <w:t xml:space="preserve"> </w:t>
            </w:r>
            <w:r>
              <w:t>общества;</w:t>
            </w:r>
          </w:p>
          <w:p w:rsidR="00261827" w:rsidRDefault="000908D2">
            <w:pPr>
              <w:pStyle w:val="TableParagraph"/>
              <w:numPr>
                <w:ilvl w:val="0"/>
                <w:numId w:val="5"/>
              </w:numPr>
              <w:tabs>
                <w:tab w:val="left" w:pos="826"/>
              </w:tabs>
              <w:ind w:right="96"/>
              <w:jc w:val="both"/>
            </w:pPr>
            <w:r>
              <w:t>готовность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способность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образованию,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самообразованию,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протяжении</w:t>
            </w:r>
            <w:r>
              <w:rPr>
                <w:spacing w:val="1"/>
              </w:rPr>
              <w:t xml:space="preserve"> </w:t>
            </w:r>
            <w:r>
              <w:t>всей</w:t>
            </w:r>
            <w:r>
              <w:rPr>
                <w:spacing w:val="1"/>
              </w:rPr>
              <w:t xml:space="preserve"> </w:t>
            </w:r>
            <w:r>
              <w:t>жизни;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сознательное</w:t>
            </w:r>
            <w:r>
              <w:rPr>
                <w:spacing w:val="-8"/>
              </w:rPr>
              <w:t xml:space="preserve"> </w:t>
            </w:r>
            <w:r>
              <w:t>отношение</w:t>
            </w:r>
            <w:r>
              <w:rPr>
                <w:spacing w:val="-12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непрерывному</w:t>
            </w:r>
            <w:r>
              <w:rPr>
                <w:spacing w:val="-13"/>
              </w:rPr>
              <w:t xml:space="preserve"> </w:t>
            </w:r>
            <w:r>
              <w:t>образованию</w:t>
            </w:r>
            <w:r>
              <w:rPr>
                <w:spacing w:val="-8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условию</w:t>
            </w:r>
            <w:r>
              <w:rPr>
                <w:spacing w:val="23"/>
              </w:rPr>
              <w:t xml:space="preserve"> </w:t>
            </w:r>
            <w:r>
              <w:t>успешной</w:t>
            </w:r>
            <w:r>
              <w:rPr>
                <w:spacing w:val="22"/>
              </w:rPr>
              <w:t xml:space="preserve"> </w:t>
            </w:r>
            <w:r>
              <w:t>профессиональной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общественной</w:t>
            </w:r>
          </w:p>
          <w:p w:rsidR="00261827" w:rsidRDefault="000908D2">
            <w:pPr>
              <w:pStyle w:val="TableParagraph"/>
              <w:spacing w:line="244" w:lineRule="exact"/>
              <w:ind w:left="825"/>
            </w:pPr>
            <w:r>
              <w:t>деятельности;</w:t>
            </w:r>
          </w:p>
        </w:tc>
      </w:tr>
    </w:tbl>
    <w:p w:rsidR="00261827" w:rsidRDefault="00261827">
      <w:pPr>
        <w:spacing w:line="244" w:lineRule="exact"/>
        <w:sectPr w:rsidR="00261827">
          <w:pgSz w:w="11910" w:h="16840"/>
          <w:pgMar w:top="112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85"/>
        <w:gridCol w:w="6461"/>
      </w:tblGrid>
      <w:tr w:rsidR="00261827">
        <w:trPr>
          <w:trHeight w:val="14171"/>
        </w:trPr>
        <w:tc>
          <w:tcPr>
            <w:tcW w:w="2885" w:type="dxa"/>
          </w:tcPr>
          <w:p w:rsidR="00261827" w:rsidRDefault="00261827">
            <w:pPr>
              <w:pStyle w:val="TableParagraph"/>
              <w:ind w:left="0"/>
            </w:pPr>
          </w:p>
        </w:tc>
        <w:tc>
          <w:tcPr>
            <w:tcW w:w="6461" w:type="dxa"/>
          </w:tcPr>
          <w:p w:rsidR="00261827" w:rsidRDefault="000908D2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</w:tabs>
              <w:ind w:right="98"/>
              <w:jc w:val="both"/>
            </w:pPr>
            <w:r>
              <w:t>осознанный выбор будущей профессии как путь и способ</w:t>
            </w:r>
            <w:r>
              <w:rPr>
                <w:spacing w:val="1"/>
              </w:rPr>
              <w:t xml:space="preserve"> </w:t>
            </w:r>
            <w:r>
              <w:t>реализации</w:t>
            </w:r>
            <w:r>
              <w:rPr>
                <w:spacing w:val="-1"/>
              </w:rPr>
              <w:t xml:space="preserve"> </w:t>
            </w:r>
            <w:r>
              <w:t>собственных</w:t>
            </w:r>
            <w:r>
              <w:rPr>
                <w:spacing w:val="-3"/>
              </w:rPr>
              <w:t xml:space="preserve"> </w:t>
            </w:r>
            <w:r>
              <w:t>жизненных</w:t>
            </w:r>
            <w:r>
              <w:rPr>
                <w:spacing w:val="-1"/>
              </w:rPr>
              <w:t xml:space="preserve"> </w:t>
            </w:r>
            <w:r>
              <w:t>планов;</w:t>
            </w:r>
          </w:p>
          <w:p w:rsidR="00261827" w:rsidRDefault="000908D2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  <w:tab w:val="left" w:pos="2421"/>
                <w:tab w:val="left" w:pos="4679"/>
              </w:tabs>
              <w:ind w:right="97"/>
              <w:jc w:val="both"/>
            </w:pPr>
            <w:r>
              <w:t>готовность</w:t>
            </w:r>
            <w:r>
              <w:rPr>
                <w:spacing w:val="1"/>
              </w:rPr>
              <w:t xml:space="preserve"> </w:t>
            </w:r>
            <w:r>
              <w:t>обучающихся к</w:t>
            </w:r>
            <w:r>
              <w:rPr>
                <w:spacing w:val="1"/>
              </w:rPr>
              <w:t xml:space="preserve"> </w:t>
            </w:r>
            <w:r>
              <w:t>трудовой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участия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решении</w:t>
            </w:r>
            <w:r>
              <w:rPr>
                <w:spacing w:val="1"/>
              </w:rPr>
              <w:t xml:space="preserve"> </w:t>
            </w:r>
            <w:r>
              <w:t>личных,</w:t>
            </w:r>
            <w:r>
              <w:tab/>
              <w:t>общественных,</w:t>
            </w:r>
            <w:r>
              <w:tab/>
            </w:r>
            <w:r>
              <w:rPr>
                <w:spacing w:val="-1"/>
              </w:rPr>
              <w:t>государственных,</w:t>
            </w:r>
            <w:r>
              <w:rPr>
                <w:spacing w:val="-53"/>
              </w:rPr>
              <w:t xml:space="preserve"> </w:t>
            </w:r>
            <w:r>
              <w:t>общенациональных</w:t>
            </w:r>
            <w:r>
              <w:rPr>
                <w:spacing w:val="-1"/>
              </w:rPr>
              <w:t xml:space="preserve"> </w:t>
            </w:r>
            <w:r>
              <w:t>проблем;</w:t>
            </w:r>
          </w:p>
          <w:p w:rsidR="00261827" w:rsidRDefault="000908D2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</w:tabs>
              <w:ind w:right="95"/>
              <w:jc w:val="both"/>
            </w:pPr>
            <w:r>
              <w:t>потребность трудиться, уважение к труду и людям труда,</w:t>
            </w:r>
            <w:r>
              <w:rPr>
                <w:spacing w:val="1"/>
              </w:rPr>
              <w:t xml:space="preserve"> </w:t>
            </w:r>
            <w:r>
              <w:t>трудовым достижениям, добросовестное, ответственное и</w:t>
            </w:r>
            <w:r>
              <w:rPr>
                <w:spacing w:val="1"/>
              </w:rPr>
              <w:t xml:space="preserve"> </w:t>
            </w:r>
            <w:r>
              <w:t>творческое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разным</w:t>
            </w:r>
            <w:r>
              <w:rPr>
                <w:spacing w:val="1"/>
              </w:rPr>
              <w:t xml:space="preserve"> </w:t>
            </w:r>
            <w:r>
              <w:t>видам</w:t>
            </w:r>
            <w:r>
              <w:rPr>
                <w:spacing w:val="1"/>
              </w:rPr>
              <w:t xml:space="preserve"> </w:t>
            </w:r>
            <w:r>
              <w:t>трудовой</w:t>
            </w:r>
            <w:r>
              <w:rPr>
                <w:spacing w:val="1"/>
              </w:rPr>
              <w:t xml:space="preserve"> </w:t>
            </w:r>
            <w:r>
              <w:t>деят</w:t>
            </w:r>
            <w:r>
              <w:t>ельности;</w:t>
            </w:r>
          </w:p>
          <w:p w:rsidR="00261827" w:rsidRDefault="000908D2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</w:tabs>
              <w:ind w:right="98"/>
              <w:jc w:val="both"/>
            </w:pPr>
            <w:r>
              <w:t>готовность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самообслуживанию,</w:t>
            </w:r>
            <w:r>
              <w:rPr>
                <w:spacing w:val="1"/>
              </w:rPr>
              <w:t xml:space="preserve"> </w:t>
            </w:r>
            <w:r>
              <w:t>включая</w:t>
            </w:r>
            <w:r>
              <w:rPr>
                <w:spacing w:val="1"/>
              </w:rPr>
              <w:t xml:space="preserve"> </w:t>
            </w:r>
            <w:r>
              <w:t>обучение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выполнение домашних</w:t>
            </w:r>
            <w:r>
              <w:rPr>
                <w:spacing w:val="-3"/>
              </w:rPr>
              <w:t xml:space="preserve"> </w:t>
            </w:r>
            <w:r>
              <w:t>обязанностей.</w:t>
            </w:r>
          </w:p>
          <w:p w:rsidR="00261827" w:rsidRDefault="000908D2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  <w:tab w:val="left" w:pos="3136"/>
                <w:tab w:val="left" w:pos="4710"/>
              </w:tabs>
              <w:ind w:right="96"/>
              <w:jc w:val="both"/>
            </w:pPr>
            <w:r>
              <w:t>физическое,</w:t>
            </w:r>
            <w:r>
              <w:rPr>
                <w:spacing w:val="1"/>
              </w:rPr>
              <w:t xml:space="preserve"> </w:t>
            </w:r>
            <w:r>
              <w:t>эмоционально-психологическое,</w:t>
            </w:r>
            <w:r>
              <w:rPr>
                <w:spacing w:val="1"/>
              </w:rPr>
              <w:t xml:space="preserve"> </w:t>
            </w:r>
            <w:r>
              <w:t>социальное</w:t>
            </w:r>
            <w:r>
              <w:rPr>
                <w:spacing w:val="-52"/>
              </w:rPr>
              <w:t xml:space="preserve"> </w:t>
            </w:r>
            <w:r>
              <w:t>благополучие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образовательной</w:t>
            </w:r>
            <w:r>
              <w:rPr>
                <w:spacing w:val="1"/>
              </w:rPr>
              <w:t xml:space="preserve"> </w:t>
            </w:r>
            <w:r>
              <w:t>организации,</w:t>
            </w:r>
            <w:r>
              <w:rPr>
                <w:spacing w:val="1"/>
              </w:rPr>
              <w:t xml:space="preserve"> </w:t>
            </w:r>
            <w:r>
              <w:t>ощущение</w:t>
            </w:r>
            <w:r>
              <w:rPr>
                <w:spacing w:val="1"/>
              </w:rPr>
              <w:t xml:space="preserve"> </w:t>
            </w:r>
            <w:r>
              <w:t>детьми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психологического</w:t>
            </w:r>
            <w:r>
              <w:tab/>
              <w:t>комфорта,</w:t>
            </w:r>
            <w:r>
              <w:tab/>
            </w:r>
            <w:r>
              <w:rPr>
                <w:spacing w:val="-1"/>
              </w:rPr>
              <w:t>информационной</w:t>
            </w:r>
            <w:r>
              <w:rPr>
                <w:spacing w:val="-53"/>
              </w:rPr>
              <w:t xml:space="preserve"> </w:t>
            </w:r>
            <w:r>
              <w:t>безопасности.</w:t>
            </w:r>
          </w:p>
          <w:p w:rsidR="00261827" w:rsidRDefault="000908D2">
            <w:pPr>
              <w:pStyle w:val="TableParagraph"/>
              <w:spacing w:line="253" w:lineRule="exact"/>
              <w:ind w:left="813"/>
            </w:pPr>
            <w:proofErr w:type="spellStart"/>
            <w:r>
              <w:rPr>
                <w:b/>
                <w:i/>
              </w:rPr>
              <w:t>метапредметные</w:t>
            </w:r>
            <w:proofErr w:type="spellEnd"/>
            <w:r>
              <w:t>:</w:t>
            </w:r>
          </w:p>
          <w:p w:rsidR="00261827" w:rsidRDefault="000908D2">
            <w:pPr>
              <w:pStyle w:val="TableParagraph"/>
              <w:numPr>
                <w:ilvl w:val="0"/>
                <w:numId w:val="3"/>
              </w:numPr>
              <w:tabs>
                <w:tab w:val="left" w:pos="795"/>
              </w:tabs>
              <w:ind w:right="97"/>
              <w:jc w:val="both"/>
            </w:pP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цели,</w:t>
            </w:r>
            <w:r>
              <w:rPr>
                <w:spacing w:val="1"/>
              </w:rPr>
              <w:t xml:space="preserve"> </w:t>
            </w:r>
            <w:r>
              <w:t>задавать</w:t>
            </w:r>
            <w:r>
              <w:rPr>
                <w:spacing w:val="1"/>
              </w:rPr>
              <w:t xml:space="preserve"> </w:t>
            </w:r>
            <w:r>
              <w:t>параметры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критерии,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которым</w:t>
            </w:r>
            <w:r>
              <w:rPr>
                <w:spacing w:val="1"/>
              </w:rPr>
              <w:t xml:space="preserve"> </w:t>
            </w:r>
            <w:r>
              <w:t>можно</w:t>
            </w:r>
            <w:r>
              <w:rPr>
                <w:spacing w:val="1"/>
              </w:rPr>
              <w:t xml:space="preserve"> </w:t>
            </w:r>
            <w:r>
              <w:t>определить,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цель</w:t>
            </w:r>
            <w:r>
              <w:rPr>
                <w:spacing w:val="1"/>
              </w:rPr>
              <w:t xml:space="preserve"> </w:t>
            </w:r>
            <w:r>
              <w:t>достигнута;</w:t>
            </w:r>
          </w:p>
          <w:p w:rsidR="00261827" w:rsidRDefault="000908D2">
            <w:pPr>
              <w:pStyle w:val="TableParagraph"/>
              <w:numPr>
                <w:ilvl w:val="0"/>
                <w:numId w:val="3"/>
              </w:numPr>
              <w:tabs>
                <w:tab w:val="left" w:pos="795"/>
              </w:tabs>
              <w:ind w:right="96"/>
              <w:jc w:val="both"/>
            </w:pP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возможные</w:t>
            </w:r>
            <w:r>
              <w:rPr>
                <w:spacing w:val="1"/>
              </w:rPr>
              <w:t xml:space="preserve"> </w:t>
            </w:r>
            <w:r>
              <w:t>последствия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поставленной цели в деятельности, собственной жизни и</w:t>
            </w:r>
            <w:r>
              <w:rPr>
                <w:spacing w:val="1"/>
              </w:rPr>
              <w:t xml:space="preserve"> </w:t>
            </w:r>
            <w:r>
              <w:t>жизни окружающих людей, основываясь на соображениях</w:t>
            </w:r>
            <w:r>
              <w:rPr>
                <w:spacing w:val="-52"/>
              </w:rPr>
              <w:t xml:space="preserve"> </w:t>
            </w:r>
            <w:r>
              <w:t>этики и</w:t>
            </w:r>
            <w:r>
              <w:rPr>
                <w:spacing w:val="-1"/>
              </w:rPr>
              <w:t xml:space="preserve"> </w:t>
            </w:r>
            <w:r>
              <w:t>морали;</w:t>
            </w:r>
          </w:p>
          <w:p w:rsidR="00261827" w:rsidRDefault="000908D2">
            <w:pPr>
              <w:pStyle w:val="TableParagraph"/>
              <w:numPr>
                <w:ilvl w:val="0"/>
                <w:numId w:val="3"/>
              </w:numPr>
              <w:tabs>
                <w:tab w:val="left" w:pos="795"/>
              </w:tabs>
              <w:ind w:right="96"/>
              <w:jc w:val="both"/>
            </w:pPr>
            <w:r>
              <w:t>ставить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собственные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образовательной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жизненных</w:t>
            </w:r>
            <w:r>
              <w:rPr>
                <w:spacing w:val="-4"/>
              </w:rPr>
              <w:t xml:space="preserve"> </w:t>
            </w:r>
            <w:r>
              <w:t>ситуациях;</w:t>
            </w:r>
          </w:p>
          <w:p w:rsidR="00261827" w:rsidRDefault="000908D2">
            <w:pPr>
              <w:pStyle w:val="TableParagraph"/>
              <w:numPr>
                <w:ilvl w:val="0"/>
                <w:numId w:val="3"/>
              </w:numPr>
              <w:tabs>
                <w:tab w:val="left" w:pos="795"/>
              </w:tabs>
              <w:ind w:right="95"/>
              <w:jc w:val="both"/>
            </w:pP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ресурсы,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время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другие</w:t>
            </w:r>
            <w:r>
              <w:rPr>
                <w:spacing w:val="1"/>
              </w:rPr>
              <w:t xml:space="preserve"> </w:t>
            </w:r>
            <w:r>
              <w:t>нематериальные</w:t>
            </w:r>
            <w:r>
              <w:rPr>
                <w:spacing w:val="1"/>
              </w:rPr>
              <w:t xml:space="preserve"> </w:t>
            </w:r>
            <w:r>
              <w:t>ресурсы,</w:t>
            </w:r>
            <w:r>
              <w:rPr>
                <w:spacing w:val="1"/>
              </w:rPr>
              <w:t xml:space="preserve"> </w:t>
            </w:r>
            <w:r>
              <w:t>необходимые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-52"/>
              </w:rPr>
              <w:t xml:space="preserve"> </w:t>
            </w:r>
            <w:r>
              <w:t>поставленной</w:t>
            </w:r>
            <w:r>
              <w:rPr>
                <w:spacing w:val="-2"/>
              </w:rPr>
              <w:t xml:space="preserve"> </w:t>
            </w:r>
            <w:r>
              <w:t>цели;</w:t>
            </w:r>
          </w:p>
          <w:p w:rsidR="00261827" w:rsidRDefault="000908D2">
            <w:pPr>
              <w:pStyle w:val="TableParagraph"/>
              <w:numPr>
                <w:ilvl w:val="0"/>
                <w:numId w:val="3"/>
              </w:numPr>
              <w:tabs>
                <w:tab w:val="left" w:pos="795"/>
              </w:tabs>
              <w:ind w:right="98"/>
              <w:jc w:val="both"/>
            </w:pPr>
            <w:r>
              <w:t>выбирать</w:t>
            </w:r>
            <w:r>
              <w:rPr>
                <w:spacing w:val="1"/>
              </w:rPr>
              <w:t xml:space="preserve"> </w:t>
            </w:r>
            <w:r>
              <w:t>путь</w:t>
            </w:r>
            <w:r>
              <w:rPr>
                <w:spacing w:val="1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цели,</w:t>
            </w:r>
            <w:r>
              <w:rPr>
                <w:spacing w:val="1"/>
              </w:rPr>
              <w:t xml:space="preserve"> </w:t>
            </w:r>
            <w:r>
              <w:t>планировать</w:t>
            </w:r>
            <w:r>
              <w:rPr>
                <w:spacing w:val="1"/>
              </w:rPr>
              <w:t xml:space="preserve"> </w:t>
            </w: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поставленных</w:t>
            </w:r>
            <w:r>
              <w:rPr>
                <w:spacing w:val="1"/>
              </w:rPr>
              <w:t xml:space="preserve"> </w:t>
            </w:r>
            <w:r>
              <w:t>задач,</w:t>
            </w:r>
            <w:r>
              <w:rPr>
                <w:spacing w:val="1"/>
              </w:rPr>
              <w:t xml:space="preserve"> </w:t>
            </w:r>
            <w:r>
              <w:t>оптимизируя</w:t>
            </w:r>
            <w:r>
              <w:rPr>
                <w:spacing w:val="1"/>
              </w:rPr>
              <w:t xml:space="preserve"> </w:t>
            </w:r>
            <w:r>
              <w:t>материальные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нематериальные</w:t>
            </w:r>
            <w:r>
              <w:rPr>
                <w:spacing w:val="-1"/>
              </w:rPr>
              <w:t xml:space="preserve"> </w:t>
            </w:r>
            <w:r>
              <w:t>затраты;</w:t>
            </w:r>
          </w:p>
          <w:p w:rsidR="00261827" w:rsidRDefault="000908D2">
            <w:pPr>
              <w:pStyle w:val="TableParagraph"/>
              <w:numPr>
                <w:ilvl w:val="0"/>
                <w:numId w:val="3"/>
              </w:numPr>
              <w:tabs>
                <w:tab w:val="left" w:pos="795"/>
              </w:tabs>
              <w:ind w:right="97"/>
              <w:jc w:val="both"/>
            </w:pPr>
            <w:r>
              <w:t>организовывать</w:t>
            </w:r>
            <w:r>
              <w:rPr>
                <w:spacing w:val="1"/>
              </w:rPr>
              <w:t xml:space="preserve"> </w:t>
            </w:r>
            <w:r>
              <w:t>эффективный</w:t>
            </w:r>
            <w:r>
              <w:rPr>
                <w:spacing w:val="1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ресурсов,</w:t>
            </w:r>
            <w:r>
              <w:rPr>
                <w:spacing w:val="-52"/>
              </w:rPr>
              <w:t xml:space="preserve"> </w:t>
            </w:r>
            <w:r>
              <w:t>необходимых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достижения</w:t>
            </w:r>
            <w:r>
              <w:rPr>
                <w:spacing w:val="-2"/>
              </w:rPr>
              <w:t xml:space="preserve"> </w:t>
            </w:r>
            <w:r>
              <w:t>поставленной</w:t>
            </w:r>
            <w:r>
              <w:rPr>
                <w:spacing w:val="-2"/>
              </w:rPr>
              <w:t xml:space="preserve"> </w:t>
            </w:r>
            <w:r>
              <w:t>цели;</w:t>
            </w:r>
          </w:p>
          <w:p w:rsidR="00261827" w:rsidRDefault="000908D2">
            <w:pPr>
              <w:pStyle w:val="TableParagraph"/>
              <w:numPr>
                <w:ilvl w:val="0"/>
                <w:numId w:val="3"/>
              </w:numPr>
              <w:tabs>
                <w:tab w:val="left" w:pos="795"/>
              </w:tabs>
              <w:ind w:right="97"/>
              <w:jc w:val="both"/>
            </w:pPr>
            <w:r>
              <w:t>сопоставлять</w:t>
            </w:r>
            <w:r>
              <w:rPr>
                <w:spacing w:val="1"/>
              </w:rPr>
              <w:t xml:space="preserve"> </w:t>
            </w:r>
            <w:r>
              <w:t>полученный</w:t>
            </w:r>
            <w:r>
              <w:rPr>
                <w:spacing w:val="1"/>
              </w:rPr>
              <w:t xml:space="preserve"> </w:t>
            </w:r>
            <w:r>
              <w:t>результат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поставленной</w:t>
            </w:r>
            <w:r>
              <w:rPr>
                <w:spacing w:val="-2"/>
              </w:rPr>
              <w:t xml:space="preserve"> </w:t>
            </w:r>
            <w:r>
              <w:t>заранее целью.</w:t>
            </w:r>
          </w:p>
          <w:p w:rsidR="00261827" w:rsidRDefault="000908D2">
            <w:pPr>
              <w:pStyle w:val="TableParagraph"/>
              <w:numPr>
                <w:ilvl w:val="0"/>
                <w:numId w:val="3"/>
              </w:numPr>
              <w:tabs>
                <w:tab w:val="left" w:pos="795"/>
              </w:tabs>
              <w:ind w:right="97"/>
              <w:jc w:val="both"/>
            </w:pPr>
            <w:r>
              <w:t>искать и находить обобщенные способы решения задач, 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числе,</w:t>
            </w:r>
            <w:r>
              <w:rPr>
                <w:spacing w:val="1"/>
              </w:rPr>
              <w:t xml:space="preserve"> </w:t>
            </w: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развернутый</w:t>
            </w:r>
            <w:r>
              <w:rPr>
                <w:spacing w:val="1"/>
              </w:rPr>
              <w:t xml:space="preserve"> </w:t>
            </w:r>
            <w:r>
              <w:t>информационный</w:t>
            </w:r>
            <w:r>
              <w:rPr>
                <w:spacing w:val="-52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ставить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новые</w:t>
            </w:r>
            <w:r>
              <w:rPr>
                <w:spacing w:val="1"/>
              </w:rPr>
              <w:t xml:space="preserve"> </w:t>
            </w:r>
            <w:r>
              <w:t>(учебные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познавательные) задачи;</w:t>
            </w:r>
          </w:p>
          <w:p w:rsidR="00261827" w:rsidRDefault="000908D2">
            <w:pPr>
              <w:pStyle w:val="TableParagraph"/>
              <w:numPr>
                <w:ilvl w:val="0"/>
                <w:numId w:val="3"/>
              </w:numPr>
              <w:tabs>
                <w:tab w:val="left" w:pos="795"/>
              </w:tabs>
              <w:ind w:right="97"/>
              <w:jc w:val="both"/>
            </w:pPr>
            <w:r>
              <w:t>критически оценивать и интерпретировать информацию с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позиций,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фиксировать</w:t>
            </w:r>
            <w:r>
              <w:rPr>
                <w:spacing w:val="1"/>
              </w:rPr>
              <w:t xml:space="preserve"> </w:t>
            </w:r>
            <w:r>
              <w:t>противоречия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информационных источниках;</w:t>
            </w:r>
          </w:p>
          <w:p w:rsidR="00261827" w:rsidRDefault="000908D2">
            <w:pPr>
              <w:pStyle w:val="TableParagraph"/>
              <w:numPr>
                <w:ilvl w:val="0"/>
                <w:numId w:val="3"/>
              </w:numPr>
              <w:tabs>
                <w:tab w:val="left" w:pos="814"/>
              </w:tabs>
              <w:ind w:right="97"/>
              <w:jc w:val="both"/>
            </w:pPr>
            <w:r>
              <w:rPr>
                <w:spacing w:val="-1"/>
              </w:rPr>
              <w:t>использовать</w:t>
            </w:r>
            <w:r>
              <w:rPr>
                <w:spacing w:val="-13"/>
              </w:rPr>
              <w:t xml:space="preserve"> </w:t>
            </w:r>
            <w:r>
              <w:t>различные</w:t>
            </w:r>
            <w:r>
              <w:rPr>
                <w:spacing w:val="-15"/>
              </w:rPr>
              <w:t xml:space="preserve"> </w:t>
            </w:r>
            <w:r>
              <w:t>модельно-схематические</w:t>
            </w:r>
            <w:r>
              <w:rPr>
                <w:spacing w:val="-13"/>
              </w:rPr>
              <w:t xml:space="preserve"> </w:t>
            </w:r>
            <w:r>
              <w:t>средства</w:t>
            </w:r>
            <w:r>
              <w:rPr>
                <w:spacing w:val="-52"/>
              </w:rPr>
              <w:t xml:space="preserve"> </w:t>
            </w:r>
            <w:r>
              <w:t>для представления существенных связей и отношений, 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противоречий,</w:t>
            </w:r>
            <w:r>
              <w:rPr>
                <w:spacing w:val="1"/>
              </w:rPr>
              <w:t xml:space="preserve"> </w:t>
            </w:r>
            <w:r>
              <w:t>выявленных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информационных</w:t>
            </w:r>
            <w:r>
              <w:rPr>
                <w:spacing w:val="-52"/>
              </w:rPr>
              <w:t xml:space="preserve"> </w:t>
            </w:r>
            <w:r>
              <w:t>источниках;</w:t>
            </w:r>
          </w:p>
          <w:p w:rsidR="00261827" w:rsidRDefault="000908D2">
            <w:pPr>
              <w:pStyle w:val="TableParagraph"/>
              <w:numPr>
                <w:ilvl w:val="0"/>
                <w:numId w:val="3"/>
              </w:numPr>
              <w:tabs>
                <w:tab w:val="left" w:pos="814"/>
              </w:tabs>
              <w:ind w:right="97"/>
              <w:jc w:val="both"/>
            </w:pP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критические</w:t>
            </w:r>
            <w:r>
              <w:rPr>
                <w:spacing w:val="1"/>
              </w:rPr>
              <w:t xml:space="preserve"> </w:t>
            </w:r>
            <w:r>
              <w:t>аргументы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отношении</w:t>
            </w:r>
            <w:r>
              <w:rPr>
                <w:spacing w:val="1"/>
              </w:rPr>
              <w:t xml:space="preserve"> </w:t>
            </w: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суждений</w:t>
            </w:r>
            <w:r>
              <w:rPr>
                <w:spacing w:val="1"/>
              </w:rPr>
              <w:t xml:space="preserve"> </w:t>
            </w:r>
            <w:r>
              <w:t>другого;</w:t>
            </w:r>
            <w:r>
              <w:rPr>
                <w:spacing w:val="1"/>
              </w:rPr>
              <w:t xml:space="preserve"> </w:t>
            </w:r>
            <w:r>
              <w:t>спокойно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разумно</w:t>
            </w:r>
            <w:r>
              <w:rPr>
                <w:spacing w:val="1"/>
              </w:rPr>
              <w:t xml:space="preserve"> </w:t>
            </w:r>
            <w:r>
              <w:t>относиться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критическим</w:t>
            </w:r>
            <w:r>
              <w:rPr>
                <w:spacing w:val="1"/>
              </w:rPr>
              <w:t xml:space="preserve"> </w:t>
            </w:r>
            <w:r>
              <w:t>замечаниям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отношении собственного суждения, рассматривать их как</w:t>
            </w:r>
            <w:r>
              <w:rPr>
                <w:spacing w:val="1"/>
              </w:rPr>
              <w:t xml:space="preserve"> </w:t>
            </w:r>
            <w:r>
              <w:t>ресурс</w:t>
            </w:r>
            <w:r>
              <w:rPr>
                <w:spacing w:val="-1"/>
              </w:rPr>
              <w:t xml:space="preserve"> </w:t>
            </w:r>
            <w:r>
              <w:t>собственного развития;</w:t>
            </w:r>
          </w:p>
          <w:p w:rsidR="00261827" w:rsidRDefault="000908D2">
            <w:pPr>
              <w:pStyle w:val="TableParagraph"/>
              <w:numPr>
                <w:ilvl w:val="0"/>
                <w:numId w:val="3"/>
              </w:numPr>
              <w:tabs>
                <w:tab w:val="left" w:pos="937"/>
              </w:tabs>
              <w:ind w:left="936" w:hanging="425"/>
              <w:jc w:val="both"/>
            </w:pPr>
            <w:r>
              <w:t>выходить</w:t>
            </w:r>
            <w:r>
              <w:rPr>
                <w:spacing w:val="47"/>
              </w:rPr>
              <w:t xml:space="preserve"> </w:t>
            </w:r>
            <w:r>
              <w:t>за</w:t>
            </w:r>
            <w:r>
              <w:rPr>
                <w:spacing w:val="46"/>
              </w:rPr>
              <w:t xml:space="preserve"> </w:t>
            </w:r>
            <w:r>
              <w:t>рамки</w:t>
            </w:r>
            <w:r>
              <w:rPr>
                <w:spacing w:val="47"/>
              </w:rPr>
              <w:t xml:space="preserve"> </w:t>
            </w:r>
            <w:r>
              <w:t>учебного</w:t>
            </w:r>
            <w:r>
              <w:rPr>
                <w:spacing w:val="48"/>
              </w:rPr>
              <w:t xml:space="preserve"> </w:t>
            </w:r>
            <w:r>
              <w:t>предмета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осуществлять</w:t>
            </w:r>
          </w:p>
          <w:p w:rsidR="00261827" w:rsidRDefault="000908D2">
            <w:pPr>
              <w:pStyle w:val="TableParagraph"/>
              <w:spacing w:line="252" w:lineRule="exact"/>
              <w:ind w:left="936" w:right="96"/>
              <w:jc w:val="both"/>
            </w:pPr>
            <w:r>
              <w:t>целенаправленный</w:t>
            </w:r>
            <w:r>
              <w:rPr>
                <w:spacing w:val="1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возможностей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широкого</w:t>
            </w:r>
            <w:r>
              <w:rPr>
                <w:spacing w:val="1"/>
              </w:rPr>
              <w:t xml:space="preserve"> </w:t>
            </w:r>
            <w:r>
              <w:t>переноса</w:t>
            </w:r>
            <w:r>
              <w:rPr>
                <w:spacing w:val="-3"/>
              </w:rPr>
              <w:t xml:space="preserve"> </w:t>
            </w:r>
            <w:r>
              <w:t>средств</w:t>
            </w:r>
            <w:r>
              <w:rPr>
                <w:spacing w:val="-2"/>
              </w:rPr>
              <w:t xml:space="preserve"> </w:t>
            </w:r>
            <w:r>
              <w:t>и способов действия;</w:t>
            </w:r>
          </w:p>
        </w:tc>
      </w:tr>
    </w:tbl>
    <w:p w:rsidR="00261827" w:rsidRDefault="00261827">
      <w:pPr>
        <w:spacing w:line="252" w:lineRule="exact"/>
        <w:jc w:val="both"/>
        <w:sectPr w:rsidR="00261827">
          <w:pgSz w:w="11910" w:h="16840"/>
          <w:pgMar w:top="1120" w:right="740" w:bottom="280" w:left="1600" w:header="720" w:footer="720" w:gutter="0"/>
          <w:cols w:space="720"/>
        </w:sectPr>
      </w:pPr>
    </w:p>
    <w:p w:rsidR="00261827" w:rsidRDefault="00261827">
      <w:pPr>
        <w:pStyle w:val="a4"/>
        <w:numPr>
          <w:ilvl w:val="0"/>
          <w:numId w:val="2"/>
        </w:numPr>
        <w:tabs>
          <w:tab w:val="left" w:pos="3929"/>
        </w:tabs>
        <w:spacing w:before="80"/>
        <w:ind w:right="223"/>
        <w:jc w:val="both"/>
      </w:pPr>
      <w:r>
        <w:lastRenderedPageBreak/>
        <w:pict>
          <v:shape id="_x0000_s1026" style="position:absolute;left:0;text-align:left;margin-left:85.1pt;margin-top:3.7pt;width:467.85pt;height:456.55pt;z-index:-251658752;mso-position-horizontal-relative:page" coordorigin="1702,74" coordsize="9357,9131" o:spt="100" adj="0,,0" path="m4587,74r-2875,l1702,74r,10l1702,9196r,9l1712,9205r2875,l4587,9196r-2875,l1712,84r2875,l4587,74xm11059,74r-10,l11049,84r,9112l4597,9196r,-9112l11049,84r,-10l4597,74r-10,l4587,84r,9112l4587,9205r10,l11049,9205r10,l11059,9196r,-9112l11059,74xe" fillcolor="black" stroked="f">
            <v:stroke joinstyle="round"/>
            <v:formulas/>
            <v:path arrowok="t" o:connecttype="segments"/>
            <w10:wrap anchorx="page"/>
          </v:shape>
        </w:pict>
      </w:r>
      <w:r w:rsidR="000908D2">
        <w:t>выстраивать</w:t>
      </w:r>
      <w:r w:rsidR="000908D2">
        <w:rPr>
          <w:spacing w:val="1"/>
        </w:rPr>
        <w:t xml:space="preserve"> </w:t>
      </w:r>
      <w:r w:rsidR="000908D2">
        <w:t>индиви</w:t>
      </w:r>
      <w:r w:rsidR="000908D2">
        <w:t>дуальную</w:t>
      </w:r>
      <w:r w:rsidR="000908D2">
        <w:rPr>
          <w:spacing w:val="1"/>
        </w:rPr>
        <w:t xml:space="preserve"> </w:t>
      </w:r>
      <w:r w:rsidR="000908D2">
        <w:t>образовательную</w:t>
      </w:r>
      <w:r w:rsidR="000908D2">
        <w:rPr>
          <w:spacing w:val="-52"/>
        </w:rPr>
        <w:t xml:space="preserve"> </w:t>
      </w:r>
      <w:r w:rsidR="000908D2">
        <w:t>траекторию, учитывая ограничения со стороны других</w:t>
      </w:r>
      <w:r w:rsidR="000908D2">
        <w:rPr>
          <w:spacing w:val="1"/>
        </w:rPr>
        <w:t xml:space="preserve"> </w:t>
      </w:r>
      <w:r w:rsidR="000908D2">
        <w:t>участников</w:t>
      </w:r>
      <w:r w:rsidR="000908D2">
        <w:rPr>
          <w:spacing w:val="-2"/>
        </w:rPr>
        <w:t xml:space="preserve"> </w:t>
      </w:r>
      <w:r w:rsidR="000908D2">
        <w:t>и ресурсные ограничения;</w:t>
      </w:r>
    </w:p>
    <w:p w:rsidR="00261827" w:rsidRDefault="000908D2">
      <w:pPr>
        <w:pStyle w:val="a4"/>
        <w:numPr>
          <w:ilvl w:val="0"/>
          <w:numId w:val="2"/>
        </w:numPr>
        <w:tabs>
          <w:tab w:val="left" w:pos="3929"/>
        </w:tabs>
        <w:ind w:right="220"/>
        <w:jc w:val="both"/>
      </w:pPr>
      <w:r>
        <w:t>менять и удерживать разные позиции в познавательной</w:t>
      </w:r>
      <w:r>
        <w:rPr>
          <w:spacing w:val="1"/>
        </w:rPr>
        <w:t xml:space="preserve"> </w:t>
      </w:r>
      <w:r>
        <w:t>деятельности.</w:t>
      </w:r>
    </w:p>
    <w:p w:rsidR="00261827" w:rsidRDefault="000908D2">
      <w:pPr>
        <w:pStyle w:val="a4"/>
        <w:numPr>
          <w:ilvl w:val="0"/>
          <w:numId w:val="2"/>
        </w:numPr>
        <w:tabs>
          <w:tab w:val="left" w:pos="3929"/>
        </w:tabs>
        <w:ind w:right="219"/>
        <w:jc w:val="both"/>
      </w:pPr>
      <w:r>
        <w:t>осуществлять</w:t>
      </w:r>
      <w:r>
        <w:rPr>
          <w:spacing w:val="1"/>
        </w:rPr>
        <w:t xml:space="preserve"> </w:t>
      </w:r>
      <w:r>
        <w:t>деловую</w:t>
      </w:r>
      <w:r>
        <w:rPr>
          <w:spacing w:val="1"/>
        </w:rPr>
        <w:t xml:space="preserve"> </w:t>
      </w:r>
      <w:r>
        <w:t>коммуникацию,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пределами),</w:t>
      </w:r>
      <w:r>
        <w:rPr>
          <w:spacing w:val="-52"/>
        </w:rPr>
        <w:t xml:space="preserve"> </w:t>
      </w:r>
      <w:r>
        <w:t>подбирать партнеров для деловой коммуникации исходя</w:t>
      </w:r>
      <w:r>
        <w:rPr>
          <w:spacing w:val="1"/>
        </w:rPr>
        <w:t xml:space="preserve"> </w:t>
      </w:r>
      <w:r>
        <w:t>из соображений результативности взаимодействия, а не</w:t>
      </w:r>
      <w:r>
        <w:rPr>
          <w:spacing w:val="1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t>симпатий;</w:t>
      </w:r>
    </w:p>
    <w:p w:rsidR="00261827" w:rsidRDefault="000908D2">
      <w:pPr>
        <w:pStyle w:val="a4"/>
        <w:numPr>
          <w:ilvl w:val="0"/>
          <w:numId w:val="2"/>
        </w:numPr>
        <w:tabs>
          <w:tab w:val="left" w:pos="3929"/>
        </w:tabs>
        <w:jc w:val="both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руководителем, так и член</w:t>
      </w:r>
      <w:r>
        <w:t>ом команды в разных ролях</w:t>
      </w:r>
      <w:r>
        <w:rPr>
          <w:spacing w:val="1"/>
        </w:rPr>
        <w:t xml:space="preserve"> </w:t>
      </w:r>
      <w:r>
        <w:t>(генератор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критик,</w:t>
      </w:r>
      <w:r>
        <w:rPr>
          <w:spacing w:val="1"/>
        </w:rPr>
        <w:t xml:space="preserve"> </w:t>
      </w:r>
      <w:r>
        <w:t>исполнитель,</w:t>
      </w:r>
      <w:r>
        <w:rPr>
          <w:spacing w:val="1"/>
        </w:rPr>
        <w:t xml:space="preserve"> </w:t>
      </w:r>
      <w:r>
        <w:t>выступающий,</w:t>
      </w:r>
      <w:r>
        <w:rPr>
          <w:spacing w:val="1"/>
        </w:rPr>
        <w:t xml:space="preserve"> </w:t>
      </w:r>
      <w:r>
        <w:t>эксперт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т.д.);</w:t>
      </w:r>
    </w:p>
    <w:p w:rsidR="00261827" w:rsidRDefault="000908D2">
      <w:pPr>
        <w:pStyle w:val="a4"/>
        <w:numPr>
          <w:ilvl w:val="0"/>
          <w:numId w:val="2"/>
        </w:numPr>
        <w:tabs>
          <w:tab w:val="left" w:pos="3929"/>
        </w:tabs>
        <w:jc w:val="both"/>
      </w:pPr>
      <w:r>
        <w:t>координировать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реального,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1"/>
        </w:rPr>
        <w:t xml:space="preserve"> </w:t>
      </w:r>
      <w:r>
        <w:t>взаимодействия;</w:t>
      </w:r>
    </w:p>
    <w:p w:rsidR="00261827" w:rsidRDefault="000908D2">
      <w:pPr>
        <w:pStyle w:val="a4"/>
        <w:numPr>
          <w:ilvl w:val="0"/>
          <w:numId w:val="2"/>
        </w:numPr>
        <w:tabs>
          <w:tab w:val="left" w:pos="3929"/>
        </w:tabs>
        <w:jc w:val="both"/>
      </w:pPr>
      <w:r>
        <w:t>развернуто, логично и точно излагать свою точку 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</w:t>
      </w:r>
      <w:r>
        <w:t>спользованием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(устных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письменных)</w:t>
      </w:r>
      <w:r>
        <w:rPr>
          <w:spacing w:val="-52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средств;</w:t>
      </w:r>
    </w:p>
    <w:p w:rsidR="00261827" w:rsidRDefault="000908D2">
      <w:pPr>
        <w:pStyle w:val="a4"/>
        <w:numPr>
          <w:ilvl w:val="0"/>
          <w:numId w:val="2"/>
        </w:numPr>
        <w:tabs>
          <w:tab w:val="left" w:pos="3929"/>
        </w:tabs>
        <w:jc w:val="both"/>
      </w:pPr>
      <w:r>
        <w:t>распознавать</w:t>
      </w:r>
      <w:r>
        <w:rPr>
          <w:spacing w:val="1"/>
        </w:rPr>
        <w:t xml:space="preserve"> </w:t>
      </w:r>
      <w:proofErr w:type="spellStart"/>
      <w:r>
        <w:t>конфликтогенные</w:t>
      </w:r>
      <w:proofErr w:type="spellEnd"/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фазы,</w:t>
      </w:r>
      <w:r>
        <w:rPr>
          <w:spacing w:val="1"/>
        </w:rPr>
        <w:t xml:space="preserve"> </w:t>
      </w:r>
      <w:r>
        <w:t>выстраивать</w:t>
      </w:r>
      <w:r>
        <w:rPr>
          <w:spacing w:val="-10"/>
        </w:rPr>
        <w:t xml:space="preserve"> </w:t>
      </w:r>
      <w:r>
        <w:t>деловую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образовательную</w:t>
      </w:r>
      <w:r>
        <w:rPr>
          <w:spacing w:val="-9"/>
        </w:rPr>
        <w:t xml:space="preserve"> </w:t>
      </w:r>
      <w:r>
        <w:t>коммуникацию,</w:t>
      </w:r>
      <w:r>
        <w:rPr>
          <w:spacing w:val="-52"/>
        </w:rPr>
        <w:t xml:space="preserve"> </w:t>
      </w:r>
      <w:r>
        <w:t>избегая</w:t>
      </w:r>
      <w:r>
        <w:rPr>
          <w:spacing w:val="-1"/>
        </w:rPr>
        <w:t xml:space="preserve"> </w:t>
      </w:r>
      <w:r>
        <w:t>личностных оценочных</w:t>
      </w:r>
      <w:r>
        <w:rPr>
          <w:spacing w:val="-1"/>
        </w:rPr>
        <w:t xml:space="preserve"> </w:t>
      </w:r>
      <w:r>
        <w:t>суждений.</w:t>
      </w:r>
    </w:p>
    <w:p w:rsidR="00261827" w:rsidRDefault="000908D2">
      <w:pPr>
        <w:spacing w:before="5" w:line="250" w:lineRule="exact"/>
        <w:ind w:left="3097"/>
        <w:rPr>
          <w:b/>
          <w:i/>
        </w:rPr>
      </w:pPr>
      <w:r>
        <w:rPr>
          <w:b/>
          <w:i/>
        </w:rPr>
        <w:t>предметные</w:t>
      </w:r>
    </w:p>
    <w:p w:rsidR="00261827" w:rsidRDefault="000908D2">
      <w:pPr>
        <w:pStyle w:val="a4"/>
        <w:numPr>
          <w:ilvl w:val="0"/>
          <w:numId w:val="1"/>
        </w:numPr>
        <w:tabs>
          <w:tab w:val="left" w:pos="3929"/>
        </w:tabs>
        <w:spacing w:line="242" w:lineRule="auto"/>
        <w:ind w:right="219"/>
        <w:jc w:val="both"/>
      </w:pPr>
      <w:r>
        <w:t>Использовать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доказательства,</w:t>
      </w:r>
      <w:r>
        <w:rPr>
          <w:spacing w:val="1"/>
        </w:rPr>
        <w:t xml:space="preserve"> </w:t>
      </w:r>
      <w:r>
        <w:t>проводить</w:t>
      </w:r>
      <w:r>
        <w:rPr>
          <w:spacing w:val="-1"/>
        </w:rPr>
        <w:t xml:space="preserve"> </w:t>
      </w:r>
      <w:r>
        <w:t>доказательство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опровержение;</w:t>
      </w:r>
    </w:p>
    <w:p w:rsidR="00261827" w:rsidRDefault="000908D2">
      <w:pPr>
        <w:pStyle w:val="a4"/>
        <w:numPr>
          <w:ilvl w:val="0"/>
          <w:numId w:val="1"/>
        </w:numPr>
        <w:tabs>
          <w:tab w:val="left" w:pos="3929"/>
        </w:tabs>
        <w:ind w:right="220"/>
        <w:jc w:val="both"/>
      </w:pPr>
      <w:r>
        <w:t>применять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-52"/>
        </w:rPr>
        <w:t xml:space="preserve"> </w:t>
      </w:r>
      <w:r>
        <w:t>задач;</w:t>
      </w:r>
    </w:p>
    <w:p w:rsidR="00261827" w:rsidRDefault="000908D2">
      <w:pPr>
        <w:pStyle w:val="a4"/>
        <w:numPr>
          <w:ilvl w:val="0"/>
          <w:numId w:val="1"/>
        </w:numPr>
        <w:tabs>
          <w:tab w:val="left" w:pos="3929"/>
        </w:tabs>
        <w:ind w:right="220"/>
        <w:jc w:val="both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-52"/>
        </w:rPr>
        <w:t xml:space="preserve"> </w:t>
      </w:r>
      <w:r>
        <w:t>характеризовать красоту и совершенство 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и произведений искусства;</w:t>
      </w:r>
    </w:p>
    <w:p w:rsidR="00261827" w:rsidRDefault="000908D2">
      <w:pPr>
        <w:pStyle w:val="a4"/>
        <w:numPr>
          <w:ilvl w:val="0"/>
          <w:numId w:val="1"/>
        </w:numPr>
        <w:tabs>
          <w:tab w:val="left" w:pos="3929"/>
        </w:tabs>
        <w:ind w:right="222"/>
        <w:jc w:val="both"/>
      </w:pPr>
      <w:r>
        <w:t>применять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электронно-коммуникационные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-1"/>
        </w:rPr>
        <w:t xml:space="preserve"> </w:t>
      </w:r>
      <w:r>
        <w:t>задач</w:t>
      </w:r>
    </w:p>
    <w:sectPr w:rsidR="00261827" w:rsidSect="00261827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03CD4"/>
    <w:multiLevelType w:val="hybridMultilevel"/>
    <w:tmpl w:val="B64C01AC"/>
    <w:lvl w:ilvl="0" w:tplc="8BA48162">
      <w:start w:val="13"/>
      <w:numFmt w:val="decimal"/>
      <w:lvlText w:val="%1)"/>
      <w:lvlJc w:val="left"/>
      <w:pPr>
        <w:ind w:left="3928" w:hanging="42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D06577E">
      <w:numFmt w:val="bullet"/>
      <w:lvlText w:val="•"/>
      <w:lvlJc w:val="left"/>
      <w:pPr>
        <w:ind w:left="4484" w:hanging="425"/>
      </w:pPr>
      <w:rPr>
        <w:rFonts w:hint="default"/>
        <w:lang w:val="ru-RU" w:eastAsia="en-US" w:bidi="ar-SA"/>
      </w:rPr>
    </w:lvl>
    <w:lvl w:ilvl="2" w:tplc="E93681F8">
      <w:numFmt w:val="bullet"/>
      <w:lvlText w:val="•"/>
      <w:lvlJc w:val="left"/>
      <w:pPr>
        <w:ind w:left="5049" w:hanging="425"/>
      </w:pPr>
      <w:rPr>
        <w:rFonts w:hint="default"/>
        <w:lang w:val="ru-RU" w:eastAsia="en-US" w:bidi="ar-SA"/>
      </w:rPr>
    </w:lvl>
    <w:lvl w:ilvl="3" w:tplc="91088942">
      <w:numFmt w:val="bullet"/>
      <w:lvlText w:val="•"/>
      <w:lvlJc w:val="left"/>
      <w:pPr>
        <w:ind w:left="5613" w:hanging="425"/>
      </w:pPr>
      <w:rPr>
        <w:rFonts w:hint="default"/>
        <w:lang w:val="ru-RU" w:eastAsia="en-US" w:bidi="ar-SA"/>
      </w:rPr>
    </w:lvl>
    <w:lvl w:ilvl="4" w:tplc="21669800">
      <w:numFmt w:val="bullet"/>
      <w:lvlText w:val="•"/>
      <w:lvlJc w:val="left"/>
      <w:pPr>
        <w:ind w:left="6178" w:hanging="425"/>
      </w:pPr>
      <w:rPr>
        <w:rFonts w:hint="default"/>
        <w:lang w:val="ru-RU" w:eastAsia="en-US" w:bidi="ar-SA"/>
      </w:rPr>
    </w:lvl>
    <w:lvl w:ilvl="5" w:tplc="CEEEF8B6">
      <w:numFmt w:val="bullet"/>
      <w:lvlText w:val="•"/>
      <w:lvlJc w:val="left"/>
      <w:pPr>
        <w:ind w:left="6743" w:hanging="425"/>
      </w:pPr>
      <w:rPr>
        <w:rFonts w:hint="default"/>
        <w:lang w:val="ru-RU" w:eastAsia="en-US" w:bidi="ar-SA"/>
      </w:rPr>
    </w:lvl>
    <w:lvl w:ilvl="6" w:tplc="EB942450">
      <w:numFmt w:val="bullet"/>
      <w:lvlText w:val="•"/>
      <w:lvlJc w:val="left"/>
      <w:pPr>
        <w:ind w:left="7307" w:hanging="425"/>
      </w:pPr>
      <w:rPr>
        <w:rFonts w:hint="default"/>
        <w:lang w:val="ru-RU" w:eastAsia="en-US" w:bidi="ar-SA"/>
      </w:rPr>
    </w:lvl>
    <w:lvl w:ilvl="7" w:tplc="9AE48408">
      <w:numFmt w:val="bullet"/>
      <w:lvlText w:val="•"/>
      <w:lvlJc w:val="left"/>
      <w:pPr>
        <w:ind w:left="7872" w:hanging="425"/>
      </w:pPr>
      <w:rPr>
        <w:rFonts w:hint="default"/>
        <w:lang w:val="ru-RU" w:eastAsia="en-US" w:bidi="ar-SA"/>
      </w:rPr>
    </w:lvl>
    <w:lvl w:ilvl="8" w:tplc="97CE2C20">
      <w:numFmt w:val="bullet"/>
      <w:lvlText w:val="•"/>
      <w:lvlJc w:val="left"/>
      <w:pPr>
        <w:ind w:left="8437" w:hanging="425"/>
      </w:pPr>
      <w:rPr>
        <w:rFonts w:hint="default"/>
        <w:lang w:val="ru-RU" w:eastAsia="en-US" w:bidi="ar-SA"/>
      </w:rPr>
    </w:lvl>
  </w:abstractNum>
  <w:abstractNum w:abstractNumId="1">
    <w:nsid w:val="22141DF4"/>
    <w:multiLevelType w:val="hybridMultilevel"/>
    <w:tmpl w:val="C0F87726"/>
    <w:lvl w:ilvl="0" w:tplc="4B0C8EB4">
      <w:start w:val="1"/>
      <w:numFmt w:val="decimal"/>
      <w:lvlText w:val="%1)"/>
      <w:lvlJc w:val="left"/>
      <w:pPr>
        <w:ind w:left="794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598688A">
      <w:numFmt w:val="bullet"/>
      <w:lvlText w:val="•"/>
      <w:lvlJc w:val="left"/>
      <w:pPr>
        <w:ind w:left="1365" w:hanging="284"/>
      </w:pPr>
      <w:rPr>
        <w:rFonts w:hint="default"/>
        <w:lang w:val="ru-RU" w:eastAsia="en-US" w:bidi="ar-SA"/>
      </w:rPr>
    </w:lvl>
    <w:lvl w:ilvl="2" w:tplc="EDECF820">
      <w:numFmt w:val="bullet"/>
      <w:lvlText w:val="•"/>
      <w:lvlJc w:val="left"/>
      <w:pPr>
        <w:ind w:left="1930" w:hanging="284"/>
      </w:pPr>
      <w:rPr>
        <w:rFonts w:hint="default"/>
        <w:lang w:val="ru-RU" w:eastAsia="en-US" w:bidi="ar-SA"/>
      </w:rPr>
    </w:lvl>
    <w:lvl w:ilvl="3" w:tplc="667AF38E">
      <w:numFmt w:val="bullet"/>
      <w:lvlText w:val="•"/>
      <w:lvlJc w:val="left"/>
      <w:pPr>
        <w:ind w:left="2495" w:hanging="284"/>
      </w:pPr>
      <w:rPr>
        <w:rFonts w:hint="default"/>
        <w:lang w:val="ru-RU" w:eastAsia="en-US" w:bidi="ar-SA"/>
      </w:rPr>
    </w:lvl>
    <w:lvl w:ilvl="4" w:tplc="1A3CBEC4">
      <w:numFmt w:val="bullet"/>
      <w:lvlText w:val="•"/>
      <w:lvlJc w:val="left"/>
      <w:pPr>
        <w:ind w:left="3060" w:hanging="284"/>
      </w:pPr>
      <w:rPr>
        <w:rFonts w:hint="default"/>
        <w:lang w:val="ru-RU" w:eastAsia="en-US" w:bidi="ar-SA"/>
      </w:rPr>
    </w:lvl>
    <w:lvl w:ilvl="5" w:tplc="10B40960">
      <w:numFmt w:val="bullet"/>
      <w:lvlText w:val="•"/>
      <w:lvlJc w:val="left"/>
      <w:pPr>
        <w:ind w:left="3625" w:hanging="284"/>
      </w:pPr>
      <w:rPr>
        <w:rFonts w:hint="default"/>
        <w:lang w:val="ru-RU" w:eastAsia="en-US" w:bidi="ar-SA"/>
      </w:rPr>
    </w:lvl>
    <w:lvl w:ilvl="6" w:tplc="031A3D90">
      <w:numFmt w:val="bullet"/>
      <w:lvlText w:val="•"/>
      <w:lvlJc w:val="left"/>
      <w:pPr>
        <w:ind w:left="4190" w:hanging="284"/>
      </w:pPr>
      <w:rPr>
        <w:rFonts w:hint="default"/>
        <w:lang w:val="ru-RU" w:eastAsia="en-US" w:bidi="ar-SA"/>
      </w:rPr>
    </w:lvl>
    <w:lvl w:ilvl="7" w:tplc="3192358C">
      <w:numFmt w:val="bullet"/>
      <w:lvlText w:val="•"/>
      <w:lvlJc w:val="left"/>
      <w:pPr>
        <w:ind w:left="4755" w:hanging="284"/>
      </w:pPr>
      <w:rPr>
        <w:rFonts w:hint="default"/>
        <w:lang w:val="ru-RU" w:eastAsia="en-US" w:bidi="ar-SA"/>
      </w:rPr>
    </w:lvl>
    <w:lvl w:ilvl="8" w:tplc="B9826854">
      <w:numFmt w:val="bullet"/>
      <w:lvlText w:val="•"/>
      <w:lvlJc w:val="left"/>
      <w:pPr>
        <w:ind w:left="5320" w:hanging="284"/>
      </w:pPr>
      <w:rPr>
        <w:rFonts w:hint="default"/>
        <w:lang w:val="ru-RU" w:eastAsia="en-US" w:bidi="ar-SA"/>
      </w:rPr>
    </w:lvl>
  </w:abstractNum>
  <w:abstractNum w:abstractNumId="2">
    <w:nsid w:val="63516607"/>
    <w:multiLevelType w:val="hybridMultilevel"/>
    <w:tmpl w:val="BA9C7026"/>
    <w:lvl w:ilvl="0" w:tplc="CAD4ABAE">
      <w:start w:val="1"/>
      <w:numFmt w:val="decimal"/>
      <w:lvlText w:val="%1)"/>
      <w:lvlJc w:val="left"/>
      <w:pPr>
        <w:ind w:left="82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CB66786">
      <w:numFmt w:val="bullet"/>
      <w:lvlText w:val="•"/>
      <w:lvlJc w:val="left"/>
      <w:pPr>
        <w:ind w:left="1383" w:hanging="360"/>
      </w:pPr>
      <w:rPr>
        <w:rFonts w:hint="default"/>
        <w:lang w:val="ru-RU" w:eastAsia="en-US" w:bidi="ar-SA"/>
      </w:rPr>
    </w:lvl>
    <w:lvl w:ilvl="2" w:tplc="E0FA8B94">
      <w:numFmt w:val="bullet"/>
      <w:lvlText w:val="•"/>
      <w:lvlJc w:val="left"/>
      <w:pPr>
        <w:ind w:left="1946" w:hanging="360"/>
      </w:pPr>
      <w:rPr>
        <w:rFonts w:hint="default"/>
        <w:lang w:val="ru-RU" w:eastAsia="en-US" w:bidi="ar-SA"/>
      </w:rPr>
    </w:lvl>
    <w:lvl w:ilvl="3" w:tplc="38100F92">
      <w:numFmt w:val="bullet"/>
      <w:lvlText w:val="•"/>
      <w:lvlJc w:val="left"/>
      <w:pPr>
        <w:ind w:left="2509" w:hanging="360"/>
      </w:pPr>
      <w:rPr>
        <w:rFonts w:hint="default"/>
        <w:lang w:val="ru-RU" w:eastAsia="en-US" w:bidi="ar-SA"/>
      </w:rPr>
    </w:lvl>
    <w:lvl w:ilvl="4" w:tplc="D7C08782">
      <w:numFmt w:val="bullet"/>
      <w:lvlText w:val="•"/>
      <w:lvlJc w:val="left"/>
      <w:pPr>
        <w:ind w:left="3072" w:hanging="360"/>
      </w:pPr>
      <w:rPr>
        <w:rFonts w:hint="default"/>
        <w:lang w:val="ru-RU" w:eastAsia="en-US" w:bidi="ar-SA"/>
      </w:rPr>
    </w:lvl>
    <w:lvl w:ilvl="5" w:tplc="F9027FA2">
      <w:numFmt w:val="bullet"/>
      <w:lvlText w:val="•"/>
      <w:lvlJc w:val="left"/>
      <w:pPr>
        <w:ind w:left="3635" w:hanging="360"/>
      </w:pPr>
      <w:rPr>
        <w:rFonts w:hint="default"/>
        <w:lang w:val="ru-RU" w:eastAsia="en-US" w:bidi="ar-SA"/>
      </w:rPr>
    </w:lvl>
    <w:lvl w:ilvl="6" w:tplc="0004FDA4">
      <w:numFmt w:val="bullet"/>
      <w:lvlText w:val="•"/>
      <w:lvlJc w:val="left"/>
      <w:pPr>
        <w:ind w:left="4198" w:hanging="360"/>
      </w:pPr>
      <w:rPr>
        <w:rFonts w:hint="default"/>
        <w:lang w:val="ru-RU" w:eastAsia="en-US" w:bidi="ar-SA"/>
      </w:rPr>
    </w:lvl>
    <w:lvl w:ilvl="7" w:tplc="37FC221E">
      <w:numFmt w:val="bullet"/>
      <w:lvlText w:val="•"/>
      <w:lvlJc w:val="left"/>
      <w:pPr>
        <w:ind w:left="4761" w:hanging="360"/>
      </w:pPr>
      <w:rPr>
        <w:rFonts w:hint="default"/>
        <w:lang w:val="ru-RU" w:eastAsia="en-US" w:bidi="ar-SA"/>
      </w:rPr>
    </w:lvl>
    <w:lvl w:ilvl="8" w:tplc="477813B2">
      <w:numFmt w:val="bullet"/>
      <w:lvlText w:val="•"/>
      <w:lvlJc w:val="left"/>
      <w:pPr>
        <w:ind w:left="5324" w:hanging="360"/>
      </w:pPr>
      <w:rPr>
        <w:rFonts w:hint="default"/>
        <w:lang w:val="ru-RU" w:eastAsia="en-US" w:bidi="ar-SA"/>
      </w:rPr>
    </w:lvl>
  </w:abstractNum>
  <w:abstractNum w:abstractNumId="3">
    <w:nsid w:val="66133FC6"/>
    <w:multiLevelType w:val="hybridMultilevel"/>
    <w:tmpl w:val="0864441C"/>
    <w:lvl w:ilvl="0" w:tplc="6EB45B14">
      <w:start w:val="1"/>
      <w:numFmt w:val="decimal"/>
      <w:lvlText w:val="%1)"/>
      <w:lvlJc w:val="left"/>
      <w:pPr>
        <w:ind w:left="3928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898CBDE">
      <w:numFmt w:val="bullet"/>
      <w:lvlText w:val="•"/>
      <w:lvlJc w:val="left"/>
      <w:pPr>
        <w:ind w:left="4484" w:hanging="284"/>
      </w:pPr>
      <w:rPr>
        <w:rFonts w:hint="default"/>
        <w:lang w:val="ru-RU" w:eastAsia="en-US" w:bidi="ar-SA"/>
      </w:rPr>
    </w:lvl>
    <w:lvl w:ilvl="2" w:tplc="8EAC0026">
      <w:numFmt w:val="bullet"/>
      <w:lvlText w:val="•"/>
      <w:lvlJc w:val="left"/>
      <w:pPr>
        <w:ind w:left="5049" w:hanging="284"/>
      </w:pPr>
      <w:rPr>
        <w:rFonts w:hint="default"/>
        <w:lang w:val="ru-RU" w:eastAsia="en-US" w:bidi="ar-SA"/>
      </w:rPr>
    </w:lvl>
    <w:lvl w:ilvl="3" w:tplc="0128965A">
      <w:numFmt w:val="bullet"/>
      <w:lvlText w:val="•"/>
      <w:lvlJc w:val="left"/>
      <w:pPr>
        <w:ind w:left="5613" w:hanging="284"/>
      </w:pPr>
      <w:rPr>
        <w:rFonts w:hint="default"/>
        <w:lang w:val="ru-RU" w:eastAsia="en-US" w:bidi="ar-SA"/>
      </w:rPr>
    </w:lvl>
    <w:lvl w:ilvl="4" w:tplc="5E0A3D56">
      <w:numFmt w:val="bullet"/>
      <w:lvlText w:val="•"/>
      <w:lvlJc w:val="left"/>
      <w:pPr>
        <w:ind w:left="6178" w:hanging="284"/>
      </w:pPr>
      <w:rPr>
        <w:rFonts w:hint="default"/>
        <w:lang w:val="ru-RU" w:eastAsia="en-US" w:bidi="ar-SA"/>
      </w:rPr>
    </w:lvl>
    <w:lvl w:ilvl="5" w:tplc="5F189388">
      <w:numFmt w:val="bullet"/>
      <w:lvlText w:val="•"/>
      <w:lvlJc w:val="left"/>
      <w:pPr>
        <w:ind w:left="6743" w:hanging="284"/>
      </w:pPr>
      <w:rPr>
        <w:rFonts w:hint="default"/>
        <w:lang w:val="ru-RU" w:eastAsia="en-US" w:bidi="ar-SA"/>
      </w:rPr>
    </w:lvl>
    <w:lvl w:ilvl="6" w:tplc="3F7A78CC">
      <w:numFmt w:val="bullet"/>
      <w:lvlText w:val="•"/>
      <w:lvlJc w:val="left"/>
      <w:pPr>
        <w:ind w:left="7307" w:hanging="284"/>
      </w:pPr>
      <w:rPr>
        <w:rFonts w:hint="default"/>
        <w:lang w:val="ru-RU" w:eastAsia="en-US" w:bidi="ar-SA"/>
      </w:rPr>
    </w:lvl>
    <w:lvl w:ilvl="7" w:tplc="A0429984">
      <w:numFmt w:val="bullet"/>
      <w:lvlText w:val="•"/>
      <w:lvlJc w:val="left"/>
      <w:pPr>
        <w:ind w:left="7872" w:hanging="284"/>
      </w:pPr>
      <w:rPr>
        <w:rFonts w:hint="default"/>
        <w:lang w:val="ru-RU" w:eastAsia="en-US" w:bidi="ar-SA"/>
      </w:rPr>
    </w:lvl>
    <w:lvl w:ilvl="8" w:tplc="C37CDCCC">
      <w:numFmt w:val="bullet"/>
      <w:lvlText w:val="•"/>
      <w:lvlJc w:val="left"/>
      <w:pPr>
        <w:ind w:left="8437" w:hanging="284"/>
      </w:pPr>
      <w:rPr>
        <w:rFonts w:hint="default"/>
        <w:lang w:val="ru-RU" w:eastAsia="en-US" w:bidi="ar-SA"/>
      </w:rPr>
    </w:lvl>
  </w:abstractNum>
  <w:abstractNum w:abstractNumId="4">
    <w:nsid w:val="6F29412E"/>
    <w:multiLevelType w:val="hybridMultilevel"/>
    <w:tmpl w:val="8F461DB6"/>
    <w:lvl w:ilvl="0" w:tplc="37A4DB4E">
      <w:start w:val="8"/>
      <w:numFmt w:val="decimal"/>
      <w:lvlText w:val="%1)"/>
      <w:lvlJc w:val="left"/>
      <w:pPr>
        <w:ind w:left="82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AD0B932">
      <w:numFmt w:val="bullet"/>
      <w:lvlText w:val="•"/>
      <w:lvlJc w:val="left"/>
      <w:pPr>
        <w:ind w:left="1383" w:hanging="360"/>
      </w:pPr>
      <w:rPr>
        <w:rFonts w:hint="default"/>
        <w:lang w:val="ru-RU" w:eastAsia="en-US" w:bidi="ar-SA"/>
      </w:rPr>
    </w:lvl>
    <w:lvl w:ilvl="2" w:tplc="3C88A05C">
      <w:numFmt w:val="bullet"/>
      <w:lvlText w:val="•"/>
      <w:lvlJc w:val="left"/>
      <w:pPr>
        <w:ind w:left="1946" w:hanging="360"/>
      </w:pPr>
      <w:rPr>
        <w:rFonts w:hint="default"/>
        <w:lang w:val="ru-RU" w:eastAsia="en-US" w:bidi="ar-SA"/>
      </w:rPr>
    </w:lvl>
    <w:lvl w:ilvl="3" w:tplc="86002988">
      <w:numFmt w:val="bullet"/>
      <w:lvlText w:val="•"/>
      <w:lvlJc w:val="left"/>
      <w:pPr>
        <w:ind w:left="2509" w:hanging="360"/>
      </w:pPr>
      <w:rPr>
        <w:rFonts w:hint="default"/>
        <w:lang w:val="ru-RU" w:eastAsia="en-US" w:bidi="ar-SA"/>
      </w:rPr>
    </w:lvl>
    <w:lvl w:ilvl="4" w:tplc="AFEEF2F4">
      <w:numFmt w:val="bullet"/>
      <w:lvlText w:val="•"/>
      <w:lvlJc w:val="left"/>
      <w:pPr>
        <w:ind w:left="3072" w:hanging="360"/>
      </w:pPr>
      <w:rPr>
        <w:rFonts w:hint="default"/>
        <w:lang w:val="ru-RU" w:eastAsia="en-US" w:bidi="ar-SA"/>
      </w:rPr>
    </w:lvl>
    <w:lvl w:ilvl="5" w:tplc="23805B04">
      <w:numFmt w:val="bullet"/>
      <w:lvlText w:val="•"/>
      <w:lvlJc w:val="left"/>
      <w:pPr>
        <w:ind w:left="3635" w:hanging="360"/>
      </w:pPr>
      <w:rPr>
        <w:rFonts w:hint="default"/>
        <w:lang w:val="ru-RU" w:eastAsia="en-US" w:bidi="ar-SA"/>
      </w:rPr>
    </w:lvl>
    <w:lvl w:ilvl="6" w:tplc="2E722118">
      <w:numFmt w:val="bullet"/>
      <w:lvlText w:val="•"/>
      <w:lvlJc w:val="left"/>
      <w:pPr>
        <w:ind w:left="4198" w:hanging="360"/>
      </w:pPr>
      <w:rPr>
        <w:rFonts w:hint="default"/>
        <w:lang w:val="ru-RU" w:eastAsia="en-US" w:bidi="ar-SA"/>
      </w:rPr>
    </w:lvl>
    <w:lvl w:ilvl="7" w:tplc="187CB62C">
      <w:numFmt w:val="bullet"/>
      <w:lvlText w:val="•"/>
      <w:lvlJc w:val="left"/>
      <w:pPr>
        <w:ind w:left="4761" w:hanging="360"/>
      </w:pPr>
      <w:rPr>
        <w:rFonts w:hint="default"/>
        <w:lang w:val="ru-RU" w:eastAsia="en-US" w:bidi="ar-SA"/>
      </w:rPr>
    </w:lvl>
    <w:lvl w:ilvl="8" w:tplc="4426F49C">
      <w:numFmt w:val="bullet"/>
      <w:lvlText w:val="•"/>
      <w:lvlJc w:val="left"/>
      <w:pPr>
        <w:ind w:left="5324" w:hanging="360"/>
      </w:pPr>
      <w:rPr>
        <w:rFonts w:hint="default"/>
        <w:lang w:val="ru-RU" w:eastAsia="en-US" w:bidi="ar-SA"/>
      </w:rPr>
    </w:lvl>
  </w:abstractNum>
  <w:abstractNum w:abstractNumId="5">
    <w:nsid w:val="77263FE3"/>
    <w:multiLevelType w:val="hybridMultilevel"/>
    <w:tmpl w:val="4EE4058C"/>
    <w:lvl w:ilvl="0" w:tplc="2AF8E546">
      <w:start w:val="2"/>
      <w:numFmt w:val="decimal"/>
      <w:lvlText w:val="%1)"/>
      <w:lvlJc w:val="left"/>
      <w:pPr>
        <w:ind w:left="794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C70C864">
      <w:numFmt w:val="bullet"/>
      <w:lvlText w:val="•"/>
      <w:lvlJc w:val="left"/>
      <w:pPr>
        <w:ind w:left="1365" w:hanging="284"/>
      </w:pPr>
      <w:rPr>
        <w:rFonts w:hint="default"/>
        <w:lang w:val="ru-RU" w:eastAsia="en-US" w:bidi="ar-SA"/>
      </w:rPr>
    </w:lvl>
    <w:lvl w:ilvl="2" w:tplc="385A26D4">
      <w:numFmt w:val="bullet"/>
      <w:lvlText w:val="•"/>
      <w:lvlJc w:val="left"/>
      <w:pPr>
        <w:ind w:left="1930" w:hanging="284"/>
      </w:pPr>
      <w:rPr>
        <w:rFonts w:hint="default"/>
        <w:lang w:val="ru-RU" w:eastAsia="en-US" w:bidi="ar-SA"/>
      </w:rPr>
    </w:lvl>
    <w:lvl w:ilvl="3" w:tplc="D7CEAF60">
      <w:numFmt w:val="bullet"/>
      <w:lvlText w:val="•"/>
      <w:lvlJc w:val="left"/>
      <w:pPr>
        <w:ind w:left="2495" w:hanging="284"/>
      </w:pPr>
      <w:rPr>
        <w:rFonts w:hint="default"/>
        <w:lang w:val="ru-RU" w:eastAsia="en-US" w:bidi="ar-SA"/>
      </w:rPr>
    </w:lvl>
    <w:lvl w:ilvl="4" w:tplc="65805960">
      <w:numFmt w:val="bullet"/>
      <w:lvlText w:val="•"/>
      <w:lvlJc w:val="left"/>
      <w:pPr>
        <w:ind w:left="3060" w:hanging="284"/>
      </w:pPr>
      <w:rPr>
        <w:rFonts w:hint="default"/>
        <w:lang w:val="ru-RU" w:eastAsia="en-US" w:bidi="ar-SA"/>
      </w:rPr>
    </w:lvl>
    <w:lvl w:ilvl="5" w:tplc="41304640">
      <w:numFmt w:val="bullet"/>
      <w:lvlText w:val="•"/>
      <w:lvlJc w:val="left"/>
      <w:pPr>
        <w:ind w:left="3625" w:hanging="284"/>
      </w:pPr>
      <w:rPr>
        <w:rFonts w:hint="default"/>
        <w:lang w:val="ru-RU" w:eastAsia="en-US" w:bidi="ar-SA"/>
      </w:rPr>
    </w:lvl>
    <w:lvl w:ilvl="6" w:tplc="7960C732">
      <w:numFmt w:val="bullet"/>
      <w:lvlText w:val="•"/>
      <w:lvlJc w:val="left"/>
      <w:pPr>
        <w:ind w:left="4190" w:hanging="284"/>
      </w:pPr>
      <w:rPr>
        <w:rFonts w:hint="default"/>
        <w:lang w:val="ru-RU" w:eastAsia="en-US" w:bidi="ar-SA"/>
      </w:rPr>
    </w:lvl>
    <w:lvl w:ilvl="7" w:tplc="7DC0C11E">
      <w:numFmt w:val="bullet"/>
      <w:lvlText w:val="•"/>
      <w:lvlJc w:val="left"/>
      <w:pPr>
        <w:ind w:left="4755" w:hanging="284"/>
      </w:pPr>
      <w:rPr>
        <w:rFonts w:hint="default"/>
        <w:lang w:val="ru-RU" w:eastAsia="en-US" w:bidi="ar-SA"/>
      </w:rPr>
    </w:lvl>
    <w:lvl w:ilvl="8" w:tplc="3F2CD988">
      <w:numFmt w:val="bullet"/>
      <w:lvlText w:val="•"/>
      <w:lvlJc w:val="left"/>
      <w:pPr>
        <w:ind w:left="5320" w:hanging="28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61827"/>
    <w:rsid w:val="000908D2"/>
    <w:rsid w:val="0026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182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182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1827"/>
    <w:pPr>
      <w:ind w:left="3928" w:right="221" w:hanging="425"/>
      <w:jc w:val="both"/>
    </w:pPr>
  </w:style>
  <w:style w:type="paragraph" w:styleId="a4">
    <w:name w:val="List Paragraph"/>
    <w:basedOn w:val="a"/>
    <w:uiPriority w:val="1"/>
    <w:qFormat/>
    <w:rsid w:val="00261827"/>
    <w:pPr>
      <w:ind w:left="3928" w:right="221" w:hanging="425"/>
      <w:jc w:val="both"/>
    </w:pPr>
  </w:style>
  <w:style w:type="paragraph" w:customStyle="1" w:styleId="TableParagraph">
    <w:name w:val="Table Paragraph"/>
    <w:basedOn w:val="a"/>
    <w:uiPriority w:val="1"/>
    <w:qFormat/>
    <w:rsid w:val="00261827"/>
    <w:pPr>
      <w:ind w:left="79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1308</Words>
  <Characters>7460</Characters>
  <Application>Microsoft Office Word</Application>
  <DocSecurity>0</DocSecurity>
  <Lines>62</Lines>
  <Paragraphs>17</Paragraphs>
  <ScaleCrop>false</ScaleCrop>
  <Company/>
  <LinksUpToDate>false</LinksUpToDate>
  <CharactersWithSpaces>8751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1</cp:lastModifiedBy>
  <cp:revision>3</cp:revision>
  <dcterms:created xsi:type="dcterms:W3CDTF">2023-09-18T14:35:00Z</dcterms:created>
  <dcterms:modified xsi:type="dcterms:W3CDTF">2023-09-18T14:37:00Z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2023-09-18T00:00:00Z</vt:filetime>
  </property>
</Properties>
</file>